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AFF5" w14:textId="77777777" w:rsidR="00395344" w:rsidRDefault="00487C8A">
      <w:pPr>
        <w:spacing w:line="760" w:lineRule="exact"/>
        <w:jc w:val="center"/>
        <w:rPr>
          <w:rFonts w:ascii="Times New Roman" w:eastAsia="宋体" w:hAnsi="Times New Roman" w:cs="Times New Roman"/>
          <w:b/>
          <w:bCs/>
          <w:sz w:val="72"/>
          <w:szCs w:val="72"/>
        </w:rPr>
      </w:pPr>
      <w:r>
        <w:rPr>
          <w:rFonts w:ascii="Times New Roman" w:eastAsia="宋体" w:hAnsi="Times New Roman" w:cs="Times New Roman"/>
          <w:b/>
          <w:bCs/>
          <w:sz w:val="72"/>
          <w:szCs w:val="72"/>
        </w:rPr>
        <w:t>2025</w:t>
      </w:r>
      <w:r>
        <w:rPr>
          <w:rFonts w:ascii="Times New Roman" w:eastAsia="宋体" w:hAnsi="Times New Roman" w:cs="Times New Roman"/>
          <w:b/>
          <w:bCs/>
          <w:sz w:val="72"/>
          <w:szCs w:val="72"/>
        </w:rPr>
        <w:t>年度安徽省科学技术奖提名项目公示</w:t>
      </w:r>
    </w:p>
    <w:p w14:paraId="1932A7AE" w14:textId="77777777" w:rsidR="00395344" w:rsidRDefault="00395344">
      <w:pPr>
        <w:spacing w:line="76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</w:p>
    <w:p w14:paraId="5CC10167" w14:textId="776D3C7D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根据《关于</w:t>
      </w:r>
      <w:r>
        <w:rPr>
          <w:rFonts w:ascii="Times New Roman" w:eastAsia="宋体" w:hAnsi="Times New Roman" w:cs="Times New Roman"/>
          <w:sz w:val="48"/>
          <w:szCs w:val="48"/>
        </w:rPr>
        <w:t>2025</w:t>
      </w:r>
      <w:r>
        <w:rPr>
          <w:rFonts w:ascii="Times New Roman" w:eastAsia="宋体" w:hAnsi="Times New Roman" w:cs="Times New Roman"/>
          <w:sz w:val="48"/>
          <w:szCs w:val="48"/>
        </w:rPr>
        <w:t>年度安徽省科学技术奖提名工作的通知》要求，</w:t>
      </w:r>
      <w:r w:rsidR="004E6E97">
        <w:rPr>
          <w:rFonts w:ascii="Times New Roman" w:eastAsia="宋体" w:hAnsi="Times New Roman" w:cs="Times New Roman"/>
          <w:sz w:val="48"/>
          <w:szCs w:val="48"/>
        </w:rPr>
        <w:t>安徽皖维高新材料股份有限公司</w:t>
      </w:r>
      <w:r>
        <w:rPr>
          <w:rFonts w:ascii="Times New Roman" w:eastAsia="宋体" w:hAnsi="Times New Roman" w:cs="Times New Roman"/>
          <w:sz w:val="48"/>
          <w:szCs w:val="48"/>
        </w:rPr>
        <w:t>与中国科学技术大学等单位共同完成的</w:t>
      </w:r>
      <w:r>
        <w:rPr>
          <w:rFonts w:ascii="Times New Roman" w:eastAsia="宋体" w:hAnsi="Times New Roman" w:cs="Times New Roman" w:hint="eastAsia"/>
          <w:sz w:val="48"/>
          <w:szCs w:val="48"/>
        </w:rPr>
        <w:t>“</w:t>
      </w:r>
      <w:r>
        <w:rPr>
          <w:rFonts w:ascii="Times New Roman" w:eastAsia="宋体" w:hAnsi="Times New Roman" w:cs="Times New Roman" w:hint="eastAsia"/>
          <w:sz w:val="48"/>
          <w:szCs w:val="48"/>
        </w:rPr>
        <w:t>PVA</w:t>
      </w:r>
      <w:r>
        <w:rPr>
          <w:rFonts w:ascii="Times New Roman" w:eastAsia="宋体" w:hAnsi="Times New Roman" w:cs="Times New Roman" w:hint="eastAsia"/>
          <w:sz w:val="48"/>
          <w:szCs w:val="48"/>
        </w:rPr>
        <w:t>光学膜工业化成套技术开发”</w:t>
      </w:r>
      <w:r>
        <w:rPr>
          <w:rFonts w:ascii="Times New Roman" w:eastAsia="宋体" w:hAnsi="Times New Roman" w:cs="Times New Roman"/>
          <w:sz w:val="48"/>
          <w:szCs w:val="48"/>
        </w:rPr>
        <w:t>项目拟提名</w:t>
      </w:r>
      <w:r>
        <w:rPr>
          <w:rFonts w:ascii="Times New Roman" w:eastAsia="宋体" w:hAnsi="Times New Roman" w:cs="Times New Roman"/>
          <w:sz w:val="48"/>
          <w:szCs w:val="48"/>
        </w:rPr>
        <w:t>2025</w:t>
      </w:r>
      <w:r>
        <w:rPr>
          <w:rFonts w:ascii="Times New Roman" w:eastAsia="宋体" w:hAnsi="Times New Roman" w:cs="Times New Roman"/>
          <w:sz w:val="48"/>
          <w:szCs w:val="48"/>
        </w:rPr>
        <w:t>年度安徽省科学技术奖，现予以公示。</w:t>
      </w:r>
    </w:p>
    <w:p w14:paraId="7E6B6A7A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一、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项目名称：</w:t>
      </w:r>
      <w:r>
        <w:rPr>
          <w:rFonts w:ascii="Times New Roman" w:eastAsia="宋体" w:hAnsi="Times New Roman" w:cs="Times New Roman"/>
          <w:sz w:val="48"/>
          <w:szCs w:val="48"/>
        </w:rPr>
        <w:t>PVA</w:t>
      </w:r>
      <w:r>
        <w:rPr>
          <w:rFonts w:ascii="Times New Roman" w:eastAsia="宋体" w:hAnsi="Times New Roman" w:cs="Times New Roman"/>
          <w:sz w:val="48"/>
          <w:szCs w:val="48"/>
        </w:rPr>
        <w:t>光学膜工业化成套技术开发</w:t>
      </w:r>
    </w:p>
    <w:p w14:paraId="08764540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二、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提名者：</w:t>
      </w:r>
      <w:r>
        <w:rPr>
          <w:rFonts w:ascii="Times New Roman" w:eastAsia="宋体" w:hAnsi="Times New Roman" w:cs="Times New Roman" w:hint="eastAsia"/>
          <w:sz w:val="48"/>
          <w:szCs w:val="48"/>
        </w:rPr>
        <w:t>合肥市科技局</w:t>
      </w:r>
    </w:p>
    <w:p w14:paraId="7617417C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b/>
          <w:bCs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三、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主要知识产权和标准目录</w:t>
      </w:r>
    </w:p>
    <w:p w14:paraId="7515C5A4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（一）行业标准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：</w:t>
      </w:r>
    </w:p>
    <w:p w14:paraId="7AFF3058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1.</w:t>
      </w:r>
      <w:r>
        <w:rPr>
          <w:rFonts w:ascii="Times New Roman" w:eastAsia="宋体" w:hAnsi="Times New Roman" w:cs="Times New Roman" w:hint="eastAsia"/>
          <w:sz w:val="48"/>
          <w:szCs w:val="48"/>
        </w:rPr>
        <w:t>《</w:t>
      </w:r>
      <w:r>
        <w:rPr>
          <w:rFonts w:ascii="Times New Roman" w:eastAsia="宋体" w:hAnsi="Times New Roman" w:cs="Times New Roman"/>
          <w:sz w:val="48"/>
          <w:szCs w:val="48"/>
        </w:rPr>
        <w:t>聚乙烯醇光学薄膜</w:t>
      </w:r>
      <w:r>
        <w:rPr>
          <w:rFonts w:ascii="Times New Roman" w:eastAsia="宋体" w:hAnsi="Times New Roman" w:cs="Times New Roman" w:hint="eastAsia"/>
          <w:sz w:val="48"/>
          <w:szCs w:val="48"/>
        </w:rPr>
        <w:t>》（</w:t>
      </w:r>
      <w:r>
        <w:rPr>
          <w:rFonts w:ascii="Times New Roman" w:eastAsia="宋体" w:hAnsi="Times New Roman" w:cs="Times New Roman"/>
          <w:sz w:val="48"/>
          <w:szCs w:val="48"/>
        </w:rPr>
        <w:t>HG/T 4185-2022</w:t>
      </w:r>
      <w:r>
        <w:rPr>
          <w:rFonts w:ascii="Times New Roman" w:eastAsia="宋体" w:hAnsi="Times New Roman" w:cs="Times New Roman" w:hint="eastAsia"/>
          <w:sz w:val="48"/>
          <w:szCs w:val="48"/>
        </w:rPr>
        <w:t>）</w:t>
      </w:r>
    </w:p>
    <w:p w14:paraId="2B2AE483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（二）发明专利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：</w:t>
      </w:r>
    </w:p>
    <w:p w14:paraId="74B7CD9B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1.</w:t>
      </w:r>
      <w:r>
        <w:rPr>
          <w:rFonts w:ascii="Times New Roman" w:eastAsia="宋体" w:hAnsi="Times New Roman" w:cs="Times New Roman"/>
          <w:sz w:val="48"/>
          <w:szCs w:val="48"/>
        </w:rPr>
        <w:t>聚乙烯醇</w:t>
      </w:r>
      <w:proofErr w:type="gramStart"/>
      <w:r>
        <w:rPr>
          <w:rFonts w:ascii="Times New Roman" w:eastAsia="宋体" w:hAnsi="Times New Roman" w:cs="Times New Roman"/>
          <w:sz w:val="48"/>
          <w:szCs w:val="48"/>
        </w:rPr>
        <w:t>膜及其</w:t>
      </w:r>
      <w:proofErr w:type="gramEnd"/>
      <w:r>
        <w:rPr>
          <w:rFonts w:ascii="Times New Roman" w:eastAsia="宋体" w:hAnsi="Times New Roman" w:cs="Times New Roman"/>
          <w:sz w:val="48"/>
          <w:szCs w:val="48"/>
        </w:rPr>
        <w:t>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-ZL202411507815.9</w:t>
      </w:r>
    </w:p>
    <w:p w14:paraId="18610F9A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2</w:t>
      </w:r>
      <w:r>
        <w:rPr>
          <w:rFonts w:ascii="Times New Roman" w:eastAsia="宋体" w:hAnsi="Times New Roman" w:cs="Times New Roman"/>
          <w:sz w:val="48"/>
          <w:szCs w:val="48"/>
        </w:rPr>
        <w:t>.</w:t>
      </w:r>
      <w:r>
        <w:rPr>
          <w:rFonts w:ascii="Times New Roman" w:eastAsia="宋体" w:hAnsi="Times New Roman" w:cs="Times New Roman"/>
          <w:sz w:val="48"/>
          <w:szCs w:val="48"/>
        </w:rPr>
        <w:t>一种聚乙烯醇光学薄膜的热处理方法</w:t>
      </w:r>
      <w:r>
        <w:rPr>
          <w:rFonts w:ascii="Times New Roman" w:eastAsia="宋体" w:hAnsi="Times New Roman" w:cs="Times New Roman"/>
          <w:sz w:val="48"/>
          <w:szCs w:val="48"/>
        </w:rPr>
        <w:t>-ZL201610291260.8</w:t>
      </w:r>
    </w:p>
    <w:p w14:paraId="7C5A7964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3.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一种光学膜专用聚乙烯醇的制备方法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-ZL202011471907.8</w:t>
      </w:r>
    </w:p>
    <w:p w14:paraId="13A79910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4.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一种低卷曲薄型的偏光片用</w:t>
      </w:r>
      <w:r>
        <w:rPr>
          <w:rFonts w:ascii="Times New Roman" w:eastAsia="宋体" w:hAnsi="Times New Roman" w:cs="Times New Roman" w:hint="eastAsia"/>
          <w:sz w:val="48"/>
          <w:szCs w:val="48"/>
        </w:rPr>
        <w:t>PVA</w:t>
      </w:r>
      <w:r>
        <w:rPr>
          <w:rFonts w:ascii="Times New Roman" w:eastAsia="宋体" w:hAnsi="Times New Roman" w:cs="Times New Roman" w:hint="eastAsia"/>
          <w:sz w:val="48"/>
          <w:szCs w:val="48"/>
        </w:rPr>
        <w:t>光学</w:t>
      </w:r>
      <w:proofErr w:type="gramStart"/>
      <w:r>
        <w:rPr>
          <w:rFonts w:ascii="Times New Roman" w:eastAsia="宋体" w:hAnsi="Times New Roman" w:cs="Times New Roman" w:hint="eastAsia"/>
          <w:sz w:val="48"/>
          <w:szCs w:val="48"/>
        </w:rPr>
        <w:t>膜及其</w:t>
      </w:r>
      <w:proofErr w:type="gramEnd"/>
      <w:r>
        <w:rPr>
          <w:rFonts w:ascii="Times New Roman" w:eastAsia="宋体" w:hAnsi="Times New Roman" w:cs="Times New Roman" w:hint="eastAsia"/>
          <w:sz w:val="48"/>
          <w:szCs w:val="48"/>
        </w:rPr>
        <w:t>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-ZL202411772387.2</w:t>
      </w:r>
    </w:p>
    <w:p w14:paraId="50C5697F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5.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一种聚乙烯醇光学薄膜的干燥方法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-ZL201610137722.0</w:t>
      </w:r>
    </w:p>
    <w:p w14:paraId="4EE55D62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6.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</w:t>
      </w:r>
      <w:r>
        <w:rPr>
          <w:rFonts w:ascii="Times New Roman" w:eastAsia="宋体" w:hAnsi="Times New Roman" w:cs="Times New Roman" w:hint="eastAsia"/>
          <w:sz w:val="48"/>
          <w:szCs w:val="48"/>
        </w:rPr>
        <w:t>PVA</w:t>
      </w:r>
      <w:r>
        <w:rPr>
          <w:rFonts w:ascii="Times New Roman" w:eastAsia="宋体" w:hAnsi="Times New Roman" w:cs="Times New Roman" w:hint="eastAsia"/>
          <w:sz w:val="48"/>
          <w:szCs w:val="48"/>
        </w:rPr>
        <w:t>光学薄膜的制备方法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-ZL202011363756.4</w:t>
      </w:r>
    </w:p>
    <w:p w14:paraId="01796E83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7.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一种高浓度</w:t>
      </w:r>
      <w:r>
        <w:rPr>
          <w:rFonts w:ascii="Times New Roman" w:eastAsia="宋体" w:hAnsi="Times New Roman" w:cs="Times New Roman" w:hint="eastAsia"/>
          <w:sz w:val="48"/>
          <w:szCs w:val="48"/>
        </w:rPr>
        <w:t>PVA</w:t>
      </w:r>
      <w:r>
        <w:rPr>
          <w:rFonts w:ascii="Times New Roman" w:eastAsia="宋体" w:hAnsi="Times New Roman" w:cs="Times New Roman" w:hint="eastAsia"/>
          <w:sz w:val="48"/>
          <w:szCs w:val="48"/>
        </w:rPr>
        <w:t>溶液的制备方法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-ZL201210325469.3</w:t>
      </w:r>
    </w:p>
    <w:p w14:paraId="70EAEDBF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lastRenderedPageBreak/>
        <w:t>8.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一种聚醋酸乙烯酯的醇解方法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-ZL202210492976.X</w:t>
      </w:r>
    </w:p>
    <w:p w14:paraId="374CC964" w14:textId="77777777" w:rsidR="00395344" w:rsidRDefault="00487C8A">
      <w:pPr>
        <w:spacing w:line="720" w:lineRule="exact"/>
        <w:ind w:firstLineChars="200" w:firstLine="96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sz w:val="48"/>
          <w:szCs w:val="48"/>
        </w:rPr>
        <w:t>9.</w:t>
      </w:r>
      <w:r>
        <w:rPr>
          <w:rFonts w:ascii="Times New Roman" w:eastAsia="宋体" w:hAnsi="Times New Roman" w:cs="Times New Roman" w:hint="eastAsia"/>
          <w:sz w:val="48"/>
          <w:szCs w:val="48"/>
        </w:rPr>
        <w:t>一种聚乙烯醇光学薄膜的制备方法</w:t>
      </w:r>
      <w:r>
        <w:rPr>
          <w:rFonts w:ascii="Times New Roman" w:eastAsia="宋体" w:hAnsi="Times New Roman" w:cs="Times New Roman" w:hint="eastAsia"/>
          <w:sz w:val="48"/>
          <w:szCs w:val="48"/>
        </w:rPr>
        <w:t>-ZL202010795047.7</w:t>
      </w:r>
    </w:p>
    <w:p w14:paraId="67C77A2E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四、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主要完成人：</w:t>
      </w:r>
      <w:r>
        <w:rPr>
          <w:rFonts w:ascii="Times New Roman" w:eastAsia="宋体" w:hAnsi="Times New Roman" w:cs="Times New Roman"/>
          <w:sz w:val="48"/>
          <w:szCs w:val="48"/>
        </w:rPr>
        <w:t>吴福胜、唐成宏、孙先武、向学毅、张前磊、曹伟华、</w:t>
      </w:r>
      <w:proofErr w:type="gramStart"/>
      <w:r>
        <w:rPr>
          <w:rFonts w:ascii="Times New Roman" w:eastAsia="宋体" w:hAnsi="Times New Roman" w:cs="Times New Roman"/>
          <w:sz w:val="48"/>
          <w:szCs w:val="48"/>
        </w:rPr>
        <w:t>崔</w:t>
      </w:r>
      <w:proofErr w:type="gramEnd"/>
      <w:r>
        <w:rPr>
          <w:rFonts w:ascii="Times New Roman" w:eastAsia="宋体" w:hAnsi="Times New Roman" w:cs="Times New Roman"/>
          <w:sz w:val="48"/>
          <w:szCs w:val="48"/>
        </w:rPr>
        <w:t>昆朋、王道亮、李家鸣、许献智、许宏平、徐凌云、柳巨澜、查从元</w:t>
      </w:r>
      <w:r>
        <w:rPr>
          <w:rFonts w:ascii="Times New Roman" w:eastAsia="宋体" w:hAnsi="Times New Roman" w:cs="Times New Roman" w:hint="eastAsia"/>
          <w:sz w:val="48"/>
          <w:szCs w:val="48"/>
        </w:rPr>
        <w:t>、</w:t>
      </w:r>
      <w:proofErr w:type="gramStart"/>
      <w:r>
        <w:rPr>
          <w:rFonts w:ascii="Times New Roman" w:eastAsia="宋体" w:hAnsi="Times New Roman" w:cs="Times New Roman" w:hint="eastAsia"/>
          <w:sz w:val="48"/>
          <w:szCs w:val="48"/>
        </w:rPr>
        <w:t>田宗杰</w:t>
      </w:r>
      <w:proofErr w:type="gramEnd"/>
    </w:p>
    <w:p w14:paraId="2F1308D8" w14:textId="77777777" w:rsidR="00395344" w:rsidRDefault="00487C8A">
      <w:pPr>
        <w:spacing w:line="720" w:lineRule="exact"/>
        <w:ind w:firstLineChars="200" w:firstLine="964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五、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主要完成单位：</w:t>
      </w:r>
      <w:r>
        <w:rPr>
          <w:rFonts w:ascii="Times New Roman" w:eastAsia="宋体" w:hAnsi="Times New Roman" w:cs="Times New Roman"/>
          <w:sz w:val="48"/>
          <w:szCs w:val="48"/>
        </w:rPr>
        <w:t>安徽皖维高新材料股份有限公司</w:t>
      </w:r>
    </w:p>
    <w:p w14:paraId="76B45F92" w14:textId="77777777" w:rsidR="00395344" w:rsidRDefault="00487C8A">
      <w:pPr>
        <w:spacing w:line="720" w:lineRule="exact"/>
        <w:ind w:firstLineChars="1100" w:firstLine="528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中国科学技术大学</w:t>
      </w:r>
    </w:p>
    <w:p w14:paraId="245F7881" w14:textId="77777777" w:rsidR="00395344" w:rsidRDefault="00487C8A">
      <w:pPr>
        <w:spacing w:line="720" w:lineRule="exact"/>
        <w:ind w:firstLineChars="1100" w:firstLine="528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安徽皖</w:t>
      </w:r>
      <w:proofErr w:type="gramStart"/>
      <w:r>
        <w:rPr>
          <w:rFonts w:ascii="Times New Roman" w:eastAsia="宋体" w:hAnsi="Times New Roman" w:cs="Times New Roman"/>
          <w:sz w:val="48"/>
          <w:szCs w:val="48"/>
        </w:rPr>
        <w:t>维先进</w:t>
      </w:r>
      <w:proofErr w:type="gramEnd"/>
      <w:r>
        <w:rPr>
          <w:rFonts w:ascii="Times New Roman" w:eastAsia="宋体" w:hAnsi="Times New Roman" w:cs="Times New Roman"/>
          <w:sz w:val="48"/>
          <w:szCs w:val="48"/>
        </w:rPr>
        <w:t>功能膜材料研究院有限公司</w:t>
      </w:r>
    </w:p>
    <w:p w14:paraId="24C468D5" w14:textId="77777777" w:rsidR="00395344" w:rsidRDefault="00487C8A">
      <w:pPr>
        <w:spacing w:line="720" w:lineRule="exact"/>
        <w:ind w:firstLineChars="1100" w:firstLine="528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合肥德瑞格光电科技有限公司</w:t>
      </w:r>
    </w:p>
    <w:p w14:paraId="5D40F75D" w14:textId="77777777" w:rsidR="00395344" w:rsidRDefault="00487C8A">
      <w:pPr>
        <w:spacing w:line="720" w:lineRule="exact"/>
        <w:ind w:firstLineChars="1100" w:firstLine="5280"/>
        <w:rPr>
          <w:rFonts w:ascii="Times New Roman" w:eastAsia="宋体" w:hAnsi="Times New Roman" w:cs="Times New Roman"/>
          <w:sz w:val="48"/>
          <w:szCs w:val="48"/>
        </w:rPr>
      </w:pPr>
      <w:r>
        <w:rPr>
          <w:rFonts w:ascii="Times New Roman" w:eastAsia="宋体" w:hAnsi="Times New Roman" w:cs="Times New Roman"/>
          <w:sz w:val="48"/>
          <w:szCs w:val="48"/>
        </w:rPr>
        <w:t>宣城市</w:t>
      </w:r>
      <w:proofErr w:type="gramStart"/>
      <w:r>
        <w:rPr>
          <w:rFonts w:ascii="Times New Roman" w:eastAsia="宋体" w:hAnsi="Times New Roman" w:cs="Times New Roman"/>
          <w:sz w:val="48"/>
          <w:szCs w:val="48"/>
        </w:rPr>
        <w:t>雍基超</w:t>
      </w:r>
      <w:proofErr w:type="gramEnd"/>
      <w:r>
        <w:rPr>
          <w:rFonts w:ascii="Times New Roman" w:eastAsia="宋体" w:hAnsi="Times New Roman" w:cs="Times New Roman"/>
          <w:sz w:val="48"/>
          <w:szCs w:val="48"/>
        </w:rPr>
        <w:t>镜面精密机械制造有限公司</w:t>
      </w:r>
    </w:p>
    <w:p w14:paraId="50DC5575" w14:textId="77777777" w:rsidR="00395344" w:rsidRDefault="00395344">
      <w:pPr>
        <w:spacing w:line="720" w:lineRule="exact"/>
        <w:rPr>
          <w:rFonts w:ascii="Times New Roman" w:eastAsia="宋体" w:hAnsi="Times New Roman" w:cs="Times New Roman"/>
          <w:sz w:val="48"/>
          <w:szCs w:val="48"/>
        </w:rPr>
      </w:pPr>
    </w:p>
    <w:sectPr w:rsidR="00395344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DF53" w14:textId="77777777" w:rsidR="00EB363C" w:rsidRDefault="00EB363C" w:rsidP="00E81694">
      <w:r>
        <w:separator/>
      </w:r>
    </w:p>
  </w:endnote>
  <w:endnote w:type="continuationSeparator" w:id="0">
    <w:p w14:paraId="78B34203" w14:textId="77777777" w:rsidR="00EB363C" w:rsidRDefault="00EB363C" w:rsidP="00E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9389" w14:textId="77777777" w:rsidR="00EB363C" w:rsidRDefault="00EB363C" w:rsidP="00E81694">
      <w:r>
        <w:separator/>
      </w:r>
    </w:p>
  </w:footnote>
  <w:footnote w:type="continuationSeparator" w:id="0">
    <w:p w14:paraId="26911AA9" w14:textId="77777777" w:rsidR="00EB363C" w:rsidRDefault="00EB363C" w:rsidP="00E8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344"/>
    <w:rsid w:val="00395344"/>
    <w:rsid w:val="00487C8A"/>
    <w:rsid w:val="004E6E97"/>
    <w:rsid w:val="00AD21A1"/>
    <w:rsid w:val="00C66671"/>
    <w:rsid w:val="00E81694"/>
    <w:rsid w:val="00EB363C"/>
    <w:rsid w:val="0CBD5553"/>
    <w:rsid w:val="0DCF7093"/>
    <w:rsid w:val="134358DA"/>
    <w:rsid w:val="195E521C"/>
    <w:rsid w:val="1D6E17A5"/>
    <w:rsid w:val="1DB14560"/>
    <w:rsid w:val="200C2075"/>
    <w:rsid w:val="253316F0"/>
    <w:rsid w:val="2941173D"/>
    <w:rsid w:val="2A473AAA"/>
    <w:rsid w:val="302C7D03"/>
    <w:rsid w:val="306058C5"/>
    <w:rsid w:val="3535269B"/>
    <w:rsid w:val="3D472EA1"/>
    <w:rsid w:val="3F0A2E7E"/>
    <w:rsid w:val="55411848"/>
    <w:rsid w:val="64DD2C79"/>
    <w:rsid w:val="7295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E87E0"/>
  <w15:docId w15:val="{B024267D-87EE-45E3-B4B2-43DAA749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81694"/>
    <w:rPr>
      <w:kern w:val="2"/>
      <w:sz w:val="18"/>
      <w:szCs w:val="18"/>
    </w:rPr>
  </w:style>
  <w:style w:type="paragraph" w:styleId="a5">
    <w:name w:val="footer"/>
    <w:basedOn w:val="a"/>
    <w:link w:val="a6"/>
    <w:rsid w:val="00E81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816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ecccd6df-e568-4d78-86ca-43e548a95521</errorID>
      <errorWord>《PVA光学膜工业化成套技术开发》</errorWord>
      <group>L1_Punc</group>
      <groupName>标点问题</groupName>
      <ability>L2_Punc_CN</ability>
      <abilityName>标点符号问题</abilityName>
      <candidateList>
        <item>“PVA光学膜工业化成套技术开发”</item>
      </candidateList>
      <explain/>
      <paraID>5CC10167</paraID>
      <start>50</start>
      <end>67</end>
      <status>modified</status>
      <modifiedWord>“PVA光学膜工业化成套技术开发”</modifiedWord>
      <trackRevisions>false</trackRevisions>
    </reviewItem>
    <reviewItem>
      <errorID>42d73e4b-6f18-4754-927b-7d5c6eb8c5b3</errorID>
      <errorWord>）</errorWord>
      <group>L1_Punc</group>
      <groupName>标点问题</groupName>
      <ability>L2_Punc_CN</ability>
      <abilityName>标点符号问题</abilityName>
      <candidateList>
        <item>）；</item>
      </candidateList>
      <explain/>
      <paraID>7AFF3058</paraID>
      <start>27</start>
      <end>28</end>
      <status>ignored</status>
      <modifiedWord/>
      <trackRevisions>false</trackRevisions>
    </reviewItem>
    <reviewItem>
      <errorID>1df98854-efe0-4569-ae3a-b053069564cc</errorID>
      <errorWord>X</errorWord>
      <group>L1_Punc</group>
      <groupName>标点问题</groupName>
      <ability>L2_Punc_CN</ability>
      <abilityName>标点符号问题</abilityName>
      <candidateList>
        <item>X；</item>
      </candidateList>
      <explain/>
      <paraID>374CC964</paraID>
      <start>31</start>
      <end>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3771CFF-1A68-4FC6-85F7-B5A87D29452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js</cp:lastModifiedBy>
  <cp:revision>4</cp:revision>
  <cp:lastPrinted>2025-05-27T09:59:00Z</cp:lastPrinted>
  <dcterms:created xsi:type="dcterms:W3CDTF">2025-05-27T08:21:00Z</dcterms:created>
  <dcterms:modified xsi:type="dcterms:W3CDTF">2026-08-30T09:22:00Z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eyJoZGlkIjoiMjA5OTczNzhjMGQ2M2JhZmVmODYwNGI0NzU1NzI1YWMiLCJ1c2VySWQiOiI3MTc2MjU1NTkifQ==</vt:lpwstr>
  </property>
  <property fmtid="{D5CDD505-2E9C-101B-9397-08002B2CF9AE}" pid="4" name="ICV">
    <vt:lpwstr>19AD374C42E74D83A742E142F0CBFC6C_12</vt:lpwstr>
  </property>
</Properties>
</file>