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2EB86" w14:textId="77777777" w:rsidR="0019726C" w:rsidRDefault="00381E5A">
      <w:pPr>
        <w:pStyle w:val="a9"/>
        <w:spacing w:before="0" w:beforeAutospacing="0" w:after="0" w:afterAutospacing="0" w:line="560" w:lineRule="exact"/>
        <w:ind w:firstLine="420"/>
        <w:jc w:val="center"/>
        <w:rPr>
          <w:rFonts w:ascii="Times New Roman" w:eastAsia="方正小标宋_GBK" w:hAnsi="Times New Roman" w:cs="Times New Roman"/>
          <w:bCs/>
          <w:sz w:val="44"/>
          <w:szCs w:val="44"/>
        </w:rPr>
      </w:pPr>
      <w:r>
        <w:rPr>
          <w:rFonts w:ascii="Times New Roman" w:eastAsia="方正小标宋_GBK" w:hAnsi="Times New Roman" w:cs="Times New Roman"/>
          <w:bCs/>
          <w:sz w:val="44"/>
          <w:szCs w:val="44"/>
        </w:rPr>
        <w:t>202</w:t>
      </w:r>
      <w:r>
        <w:rPr>
          <w:rFonts w:ascii="Times New Roman" w:eastAsia="方正小标宋_GBK" w:hAnsi="Times New Roman" w:cs="Times New Roman" w:hint="eastAsia"/>
          <w:bCs/>
          <w:sz w:val="44"/>
          <w:szCs w:val="44"/>
        </w:rPr>
        <w:t>6</w:t>
      </w:r>
      <w:r>
        <w:rPr>
          <w:rFonts w:ascii="Times New Roman" w:eastAsia="方正小标宋_GBK" w:hAnsi="Times New Roman" w:cs="Times New Roman"/>
          <w:bCs/>
          <w:sz w:val="44"/>
          <w:szCs w:val="44"/>
        </w:rPr>
        <w:t>年度河南省科学技术奖提名项目</w:t>
      </w:r>
    </w:p>
    <w:p w14:paraId="1B8253F7" w14:textId="77777777" w:rsidR="0019726C" w:rsidRDefault="0019726C">
      <w:pPr>
        <w:pStyle w:val="a9"/>
        <w:spacing w:before="0" w:beforeAutospacing="0" w:after="0" w:afterAutospacing="0" w:line="560" w:lineRule="exact"/>
        <w:ind w:firstLine="420"/>
        <w:jc w:val="center"/>
        <w:rPr>
          <w:rFonts w:ascii="Times New Roman" w:eastAsia="方正小标宋_GBK" w:hAnsi="Times New Roman" w:cs="Times New Roman"/>
          <w:bCs/>
          <w:sz w:val="44"/>
          <w:szCs w:val="44"/>
        </w:rPr>
      </w:pPr>
    </w:p>
    <w:tbl>
      <w:tblPr>
        <w:tblW w:w="98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39"/>
        <w:gridCol w:w="7071"/>
      </w:tblGrid>
      <w:tr w:rsidR="0019726C" w14:paraId="56D10286" w14:textId="77777777">
        <w:trPr>
          <w:cantSplit/>
          <w:jc w:val="center"/>
        </w:trPr>
        <w:tc>
          <w:tcPr>
            <w:tcW w:w="2739" w:type="dxa"/>
            <w:vAlign w:val="center"/>
          </w:tcPr>
          <w:p w14:paraId="71DBEDF0" w14:textId="77777777" w:rsidR="0019726C" w:rsidRDefault="00381E5A">
            <w:pPr>
              <w:pStyle w:val="a9"/>
              <w:spacing w:before="120" w:beforeAutospacing="0" w:after="120" w:afterAutospacing="0" w:line="260" w:lineRule="exact"/>
              <w:jc w:val="center"/>
              <w:rPr>
                <w:rFonts w:ascii="仿宋_GB2312" w:eastAsia="仿宋_GB2312" w:hAnsi="仿宋_GB2312" w:cs="仿宋_GB2312"/>
                <w:sz w:val="28"/>
                <w:szCs w:val="28"/>
              </w:rPr>
            </w:pPr>
            <w:bookmarkStart w:id="0" w:name="_Hlk193529265"/>
            <w:r>
              <w:rPr>
                <w:rFonts w:ascii="仿宋_GB2312" w:eastAsia="仿宋_GB2312" w:hAnsi="仿宋_GB2312" w:cs="仿宋_GB2312" w:hint="eastAsia"/>
                <w:sz w:val="28"/>
                <w:szCs w:val="28"/>
              </w:rPr>
              <w:t>项</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目</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称</w:t>
            </w:r>
          </w:p>
        </w:tc>
        <w:tc>
          <w:tcPr>
            <w:tcW w:w="7071" w:type="dxa"/>
            <w:vAlign w:val="center"/>
          </w:tcPr>
          <w:p w14:paraId="1D440DC5" w14:textId="6B0A8C68" w:rsidR="0019726C" w:rsidRDefault="00625B21">
            <w:pPr>
              <w:pStyle w:val="a9"/>
              <w:spacing w:before="120" w:beforeAutospacing="0" w:after="120" w:afterAutospacing="0" w:line="260" w:lineRule="exact"/>
              <w:jc w:val="center"/>
              <w:rPr>
                <w:rFonts w:ascii="仿宋_GB2312" w:eastAsia="仿宋_GB2312" w:hAnsi="仿宋_GB2312" w:cs="仿宋_GB2312"/>
                <w:sz w:val="28"/>
                <w:szCs w:val="28"/>
              </w:rPr>
            </w:pPr>
            <w:bookmarkStart w:id="1" w:name="OLE_LINK2"/>
            <w:r w:rsidRPr="005848F9">
              <w:rPr>
                <w:rFonts w:hint="eastAsia"/>
                <w:sz w:val="21"/>
                <w:szCs w:val="21"/>
              </w:rPr>
              <w:t>液滴在超</w:t>
            </w:r>
            <w:r>
              <w:rPr>
                <w:rFonts w:hint="eastAsia"/>
                <w:sz w:val="21"/>
                <w:szCs w:val="21"/>
              </w:rPr>
              <w:t>疏水</w:t>
            </w:r>
            <w:r w:rsidRPr="005848F9">
              <w:rPr>
                <w:rFonts w:hint="eastAsia"/>
                <w:sz w:val="21"/>
                <w:szCs w:val="21"/>
              </w:rPr>
              <w:t>叶片的增强沉积机理</w:t>
            </w:r>
            <w:bookmarkEnd w:id="1"/>
          </w:p>
        </w:tc>
      </w:tr>
      <w:bookmarkEnd w:id="0"/>
      <w:tr w:rsidR="0019726C" w14:paraId="1E007A6D" w14:textId="77777777">
        <w:trPr>
          <w:jc w:val="center"/>
        </w:trPr>
        <w:tc>
          <w:tcPr>
            <w:tcW w:w="2739" w:type="dxa"/>
            <w:vAlign w:val="center"/>
          </w:tcPr>
          <w:p w14:paraId="2B5AC538" w14:textId="77777777" w:rsidR="0019726C" w:rsidRDefault="00381E5A">
            <w:pPr>
              <w:pStyle w:val="a9"/>
              <w:spacing w:before="120" w:beforeAutospacing="0" w:after="120" w:afterAutospacing="0"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提名奖种</w:t>
            </w:r>
          </w:p>
        </w:tc>
        <w:tc>
          <w:tcPr>
            <w:tcW w:w="7071" w:type="dxa"/>
            <w:vAlign w:val="center"/>
          </w:tcPr>
          <w:p w14:paraId="544CB675" w14:textId="257BB509" w:rsidR="0019726C" w:rsidRDefault="00625B21">
            <w:pPr>
              <w:pStyle w:val="a9"/>
              <w:spacing w:before="120" w:beforeAutospacing="0" w:after="120" w:afterAutospacing="0"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sym w:font="Wingdings 2" w:char="0052"/>
            </w:r>
            <w:r>
              <w:rPr>
                <w:rFonts w:ascii="仿宋_GB2312" w:eastAsia="仿宋_GB2312" w:hAnsi="仿宋_GB2312" w:cs="仿宋_GB2312" w:hint="eastAsia"/>
                <w:sz w:val="28"/>
                <w:szCs w:val="28"/>
              </w:rPr>
              <w:t xml:space="preserve">自然科学奖      □技术发明奖      </w:t>
            </w: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 xml:space="preserve">科技进步奖        </w:t>
            </w:r>
          </w:p>
        </w:tc>
      </w:tr>
      <w:tr w:rsidR="0019726C" w14:paraId="346FBD4D" w14:textId="77777777">
        <w:trPr>
          <w:jc w:val="center"/>
        </w:trPr>
        <w:tc>
          <w:tcPr>
            <w:tcW w:w="2739" w:type="dxa"/>
            <w:vAlign w:val="center"/>
          </w:tcPr>
          <w:p w14:paraId="13656BDC" w14:textId="77777777" w:rsidR="0019726C" w:rsidRDefault="00381E5A">
            <w:pPr>
              <w:pStyle w:val="a9"/>
              <w:spacing w:before="120" w:beforeAutospacing="0" w:after="120" w:afterAutospacing="0"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提名等级</w:t>
            </w:r>
          </w:p>
        </w:tc>
        <w:tc>
          <w:tcPr>
            <w:tcW w:w="7071" w:type="dxa"/>
            <w:vAlign w:val="center"/>
          </w:tcPr>
          <w:p w14:paraId="34E79C9B" w14:textId="25A9B729" w:rsidR="0019726C" w:rsidRDefault="00625B21">
            <w:pPr>
              <w:pStyle w:val="a9"/>
              <w:spacing w:before="120" w:beforeAutospacing="0" w:after="120" w:afterAutospacing="0"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□一等奖          </w:t>
            </w:r>
            <w:r w:rsidR="000A3358">
              <w:rPr>
                <w:rFonts w:ascii="仿宋_GB2312" w:eastAsia="仿宋_GB2312" w:hAnsi="仿宋_GB2312" w:cs="仿宋_GB2312" w:hint="eastAsia"/>
                <w:sz w:val="28"/>
                <w:szCs w:val="28"/>
              </w:rPr>
              <w:t>□</w:t>
            </w:r>
            <w:proofErr w:type="gramStart"/>
            <w:r>
              <w:rPr>
                <w:rFonts w:ascii="仿宋_GB2312" w:eastAsia="仿宋_GB2312" w:hAnsi="仿宋_GB2312" w:cs="仿宋_GB2312" w:hint="eastAsia"/>
                <w:sz w:val="28"/>
                <w:szCs w:val="28"/>
              </w:rPr>
              <w:t>一</w:t>
            </w:r>
            <w:proofErr w:type="gramEnd"/>
            <w:r>
              <w:rPr>
                <w:rFonts w:ascii="仿宋_GB2312" w:eastAsia="仿宋_GB2312" w:hAnsi="仿宋_GB2312" w:cs="仿宋_GB2312" w:hint="eastAsia"/>
                <w:sz w:val="28"/>
                <w:szCs w:val="28"/>
              </w:rPr>
              <w:t xml:space="preserve">/二等奖         </w:t>
            </w:r>
            <w:r w:rsidR="000A3358">
              <w:rPr>
                <w:rFonts w:ascii="仿宋_GB2312" w:eastAsia="仿宋_GB2312" w:hAnsi="仿宋_GB2312" w:cs="仿宋_GB2312" w:hint="eastAsia"/>
                <w:sz w:val="28"/>
                <w:szCs w:val="28"/>
              </w:rPr>
              <w:sym w:font="Wingdings 2" w:char="0052"/>
            </w:r>
            <w:r>
              <w:rPr>
                <w:rFonts w:ascii="仿宋_GB2312" w:eastAsia="仿宋_GB2312" w:hAnsi="仿宋_GB2312" w:cs="仿宋_GB2312" w:hint="eastAsia"/>
                <w:sz w:val="28"/>
                <w:szCs w:val="28"/>
              </w:rPr>
              <w:t xml:space="preserve">二等奖        </w:t>
            </w:r>
          </w:p>
        </w:tc>
      </w:tr>
      <w:tr w:rsidR="0019726C" w14:paraId="5477C4A3" w14:textId="77777777">
        <w:trPr>
          <w:jc w:val="center"/>
        </w:trPr>
        <w:tc>
          <w:tcPr>
            <w:tcW w:w="2739" w:type="dxa"/>
            <w:vAlign w:val="center"/>
          </w:tcPr>
          <w:p w14:paraId="3DBE0864" w14:textId="77777777" w:rsidR="0019726C" w:rsidRDefault="00381E5A">
            <w:pPr>
              <w:pStyle w:val="a9"/>
              <w:spacing w:before="120" w:beforeAutospacing="0" w:after="120" w:afterAutospacing="0"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提名者</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提名单位</w:t>
            </w:r>
          </w:p>
        </w:tc>
        <w:tc>
          <w:tcPr>
            <w:tcW w:w="7071" w:type="dxa"/>
            <w:vAlign w:val="center"/>
          </w:tcPr>
          <w:p w14:paraId="3E54C0DD" w14:textId="4C360BDE" w:rsidR="0019726C" w:rsidRPr="00F10953" w:rsidRDefault="000A3358" w:rsidP="00625B21">
            <w:pPr>
              <w:pStyle w:val="a9"/>
              <w:spacing w:before="120" w:beforeAutospacing="0" w:after="120" w:afterAutospacing="0" w:line="260" w:lineRule="exact"/>
              <w:jc w:val="center"/>
              <w:rPr>
                <w:rFonts w:cs="仿宋_GB2312"/>
                <w:highlight w:val="yellow"/>
              </w:rPr>
            </w:pPr>
            <w:r w:rsidRPr="000120AB">
              <w:rPr>
                <w:rFonts w:hint="eastAsia"/>
                <w:sz w:val="21"/>
                <w:szCs w:val="21"/>
              </w:rPr>
              <w:t>江雷 院士，中国科技大学，教授，化学</w:t>
            </w:r>
          </w:p>
        </w:tc>
      </w:tr>
      <w:tr w:rsidR="0019726C" w14:paraId="6D852616" w14:textId="77777777">
        <w:trPr>
          <w:trHeight w:val="418"/>
          <w:jc w:val="center"/>
        </w:trPr>
        <w:tc>
          <w:tcPr>
            <w:tcW w:w="2739" w:type="dxa"/>
            <w:vAlign w:val="center"/>
          </w:tcPr>
          <w:p w14:paraId="11BF7FB4" w14:textId="77777777" w:rsidR="0019726C" w:rsidRDefault="00381E5A">
            <w:pPr>
              <w:pStyle w:val="a9"/>
              <w:spacing w:before="120" w:beforeAutospacing="0" w:after="120" w:afterAutospacing="0"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学科</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评审组</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p>
        </w:tc>
        <w:tc>
          <w:tcPr>
            <w:tcW w:w="7071" w:type="dxa"/>
            <w:vAlign w:val="center"/>
          </w:tcPr>
          <w:p w14:paraId="7A92D1BC" w14:textId="14010421" w:rsidR="0019726C" w:rsidRPr="00F10953" w:rsidRDefault="00625B21" w:rsidP="00625B21">
            <w:pPr>
              <w:pStyle w:val="a9"/>
              <w:spacing w:before="120" w:beforeAutospacing="0" w:after="120" w:afterAutospacing="0" w:line="260" w:lineRule="exact"/>
              <w:jc w:val="center"/>
              <w:rPr>
                <w:rFonts w:ascii="仿宋_GB2312" w:eastAsia="仿宋_GB2312" w:hAnsi="仿宋_GB2312" w:cs="仿宋_GB2312"/>
                <w:sz w:val="28"/>
                <w:szCs w:val="28"/>
                <w:highlight w:val="yellow"/>
              </w:rPr>
            </w:pPr>
            <w:r w:rsidRPr="000A3358">
              <w:rPr>
                <w:rFonts w:hint="eastAsia"/>
                <w:sz w:val="21"/>
                <w:szCs w:val="21"/>
              </w:rPr>
              <w:t>农学</w:t>
            </w:r>
          </w:p>
        </w:tc>
      </w:tr>
      <w:tr w:rsidR="00625B21" w14:paraId="5260B06E" w14:textId="77777777">
        <w:trPr>
          <w:trHeight w:val="659"/>
          <w:jc w:val="center"/>
        </w:trPr>
        <w:tc>
          <w:tcPr>
            <w:tcW w:w="2739" w:type="dxa"/>
            <w:vAlign w:val="center"/>
          </w:tcPr>
          <w:p w14:paraId="2812FF86" w14:textId="77777777" w:rsidR="00625B21" w:rsidRDefault="00625B21" w:rsidP="00625B21">
            <w:pPr>
              <w:pStyle w:val="a9"/>
              <w:spacing w:before="120" w:beforeAutospacing="0" w:after="120" w:afterAutospacing="0"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主要完成人</w:t>
            </w:r>
          </w:p>
        </w:tc>
        <w:tc>
          <w:tcPr>
            <w:tcW w:w="7071" w:type="dxa"/>
            <w:vAlign w:val="center"/>
          </w:tcPr>
          <w:p w14:paraId="1290A6EE" w14:textId="22247A6D" w:rsidR="00625B21" w:rsidRDefault="00625B21" w:rsidP="000B4555">
            <w:pPr>
              <w:pStyle w:val="a9"/>
              <w:spacing w:before="120" w:beforeAutospacing="0" w:after="120" w:afterAutospacing="0" w:line="320" w:lineRule="exact"/>
              <w:jc w:val="center"/>
              <w:rPr>
                <w:rFonts w:ascii="仿宋_GB2312" w:eastAsia="仿宋_GB2312" w:hAnsi="仿宋_GB2312" w:cs="仿宋_GB2312"/>
                <w:sz w:val="28"/>
                <w:szCs w:val="28"/>
              </w:rPr>
            </w:pPr>
            <w:proofErr w:type="gramStart"/>
            <w:r>
              <w:rPr>
                <w:rFonts w:ascii="Times New Roman" w:hint="eastAsia"/>
                <w:sz w:val="21"/>
              </w:rPr>
              <w:t>宋美荣</w:t>
            </w:r>
            <w:proofErr w:type="gramEnd"/>
            <w:r>
              <w:rPr>
                <w:rFonts w:ascii="Times New Roman" w:hint="eastAsia"/>
                <w:sz w:val="21"/>
              </w:rPr>
              <w:t>,</w:t>
            </w:r>
            <w:r w:rsidR="000A3358">
              <w:rPr>
                <w:rFonts w:ascii="Times New Roman" w:hint="eastAsia"/>
                <w:sz w:val="21"/>
              </w:rPr>
              <w:t xml:space="preserve"> </w:t>
            </w:r>
            <w:r>
              <w:rPr>
                <w:rFonts w:ascii="Times New Roman" w:hint="eastAsia"/>
                <w:sz w:val="21"/>
              </w:rPr>
              <w:t>王顺</w:t>
            </w:r>
            <w:r>
              <w:rPr>
                <w:rFonts w:ascii="Times New Roman" w:hint="eastAsia"/>
                <w:sz w:val="21"/>
              </w:rPr>
              <w:t xml:space="preserve">, </w:t>
            </w:r>
            <w:proofErr w:type="gramStart"/>
            <w:r>
              <w:rPr>
                <w:rFonts w:ascii="Times New Roman" w:hint="eastAsia"/>
                <w:sz w:val="21"/>
              </w:rPr>
              <w:t>丁航</w:t>
            </w:r>
            <w:proofErr w:type="gramEnd"/>
            <w:r>
              <w:rPr>
                <w:rFonts w:ascii="Times New Roman" w:hint="eastAsia"/>
                <w:sz w:val="21"/>
              </w:rPr>
              <w:t xml:space="preserve">, </w:t>
            </w:r>
            <w:r>
              <w:rPr>
                <w:rFonts w:ascii="Times New Roman" w:hint="eastAsia"/>
                <w:sz w:val="21"/>
              </w:rPr>
              <w:t>王丽霞</w:t>
            </w:r>
            <w:r>
              <w:rPr>
                <w:rFonts w:ascii="Times New Roman" w:hint="eastAsia"/>
                <w:sz w:val="21"/>
              </w:rPr>
              <w:t xml:space="preserve">, </w:t>
            </w:r>
            <w:r>
              <w:rPr>
                <w:rFonts w:ascii="Times New Roman" w:hint="eastAsia"/>
                <w:sz w:val="21"/>
              </w:rPr>
              <w:t>李赫</w:t>
            </w:r>
            <w:r>
              <w:rPr>
                <w:rFonts w:ascii="Times New Roman" w:hint="eastAsia"/>
                <w:sz w:val="21"/>
              </w:rPr>
              <w:t xml:space="preserve">, </w:t>
            </w:r>
            <w:r>
              <w:rPr>
                <w:rFonts w:ascii="Times New Roman" w:hint="eastAsia"/>
                <w:sz w:val="21"/>
              </w:rPr>
              <w:t>丁力</w:t>
            </w:r>
            <w:r w:rsidR="000A3358">
              <w:rPr>
                <w:rFonts w:ascii="Times New Roman" w:hint="eastAsia"/>
                <w:sz w:val="21"/>
              </w:rPr>
              <w:t>，范彩玲</w:t>
            </w:r>
          </w:p>
        </w:tc>
      </w:tr>
      <w:tr w:rsidR="00625B21" w14:paraId="4A20B7C6" w14:textId="77777777">
        <w:trPr>
          <w:trHeight w:val="443"/>
          <w:jc w:val="center"/>
        </w:trPr>
        <w:tc>
          <w:tcPr>
            <w:tcW w:w="2739" w:type="dxa"/>
            <w:vAlign w:val="center"/>
          </w:tcPr>
          <w:p w14:paraId="625D6019" w14:textId="77777777" w:rsidR="00625B21" w:rsidRDefault="00625B21" w:rsidP="00625B21">
            <w:pPr>
              <w:pStyle w:val="a9"/>
              <w:spacing w:before="120" w:beforeAutospacing="0" w:after="120" w:afterAutospacing="0"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主要完成单位</w:t>
            </w:r>
          </w:p>
        </w:tc>
        <w:tc>
          <w:tcPr>
            <w:tcW w:w="7071" w:type="dxa"/>
            <w:vAlign w:val="center"/>
          </w:tcPr>
          <w:p w14:paraId="3516E374" w14:textId="6C796EDA" w:rsidR="00625B21" w:rsidRDefault="00625B21" w:rsidP="000B4555">
            <w:pPr>
              <w:pStyle w:val="a9"/>
              <w:spacing w:before="120" w:beforeAutospacing="0" w:after="120" w:afterAutospacing="0" w:line="260" w:lineRule="exact"/>
              <w:jc w:val="center"/>
              <w:rPr>
                <w:rFonts w:ascii="仿宋_GB2312" w:eastAsia="仿宋_GB2312" w:hAnsi="仿宋_GB2312" w:cs="仿宋_GB2312"/>
                <w:sz w:val="28"/>
                <w:szCs w:val="28"/>
              </w:rPr>
            </w:pPr>
            <w:bookmarkStart w:id="2" w:name="OLE_LINK1"/>
            <w:r>
              <w:rPr>
                <w:rFonts w:ascii="Times New Roman" w:hint="eastAsia"/>
                <w:sz w:val="21"/>
              </w:rPr>
              <w:t>河南农业大学</w:t>
            </w:r>
            <w:r>
              <w:rPr>
                <w:rFonts w:ascii="Times New Roman" w:hint="eastAsia"/>
                <w:sz w:val="21"/>
              </w:rPr>
              <w:t xml:space="preserve">, </w:t>
            </w:r>
            <w:r>
              <w:rPr>
                <w:rFonts w:ascii="Times New Roman" w:hint="eastAsia"/>
                <w:sz w:val="21"/>
              </w:rPr>
              <w:t>中国科学技术大学</w:t>
            </w:r>
            <w:bookmarkEnd w:id="2"/>
          </w:p>
        </w:tc>
      </w:tr>
      <w:tr w:rsidR="00625B21" w14:paraId="2F83DBF4" w14:textId="77777777">
        <w:trPr>
          <w:trHeight w:val="699"/>
          <w:jc w:val="center"/>
        </w:trPr>
        <w:tc>
          <w:tcPr>
            <w:tcW w:w="9810" w:type="dxa"/>
            <w:gridSpan w:val="2"/>
            <w:vAlign w:val="bottom"/>
          </w:tcPr>
          <w:p w14:paraId="64371094" w14:textId="77777777" w:rsidR="00625B21" w:rsidRDefault="00625B21" w:rsidP="00625B21">
            <w:pPr>
              <w:spacing w:line="380" w:lineRule="exact"/>
              <w:jc w:val="center"/>
              <w:rPr>
                <w:rFonts w:ascii="仿宋_GB2312" w:eastAsia="仿宋_GB2312" w:hAnsi="仿宋_GB2312" w:cs="仿宋_GB2312"/>
                <w:b/>
                <w:bCs/>
                <w:sz w:val="28"/>
                <w:szCs w:val="28"/>
              </w:rPr>
            </w:pPr>
            <w:r w:rsidRPr="00811532">
              <w:rPr>
                <w:rFonts w:ascii="黑体" w:eastAsia="黑体" w:hAnsi="黑体" w:cs="仿宋_GB2312" w:hint="eastAsia"/>
                <w:b/>
                <w:bCs/>
                <w:sz w:val="28"/>
                <w:szCs w:val="28"/>
              </w:rPr>
              <w:t>项目简介</w:t>
            </w:r>
            <w:r>
              <w:rPr>
                <w:rFonts w:ascii="仿宋_GB2312" w:eastAsia="仿宋_GB2312" w:hAnsi="仿宋_GB2312" w:cs="仿宋_GB2312" w:hint="eastAsia"/>
                <w:b/>
                <w:bCs/>
                <w:sz w:val="28"/>
                <w:szCs w:val="28"/>
              </w:rPr>
              <w:t>（限1200字）</w:t>
            </w:r>
          </w:p>
        </w:tc>
      </w:tr>
      <w:tr w:rsidR="00625B21" w14:paraId="39BC1799" w14:textId="77777777">
        <w:trPr>
          <w:jc w:val="center"/>
        </w:trPr>
        <w:tc>
          <w:tcPr>
            <w:tcW w:w="9810" w:type="dxa"/>
            <w:gridSpan w:val="2"/>
            <w:vAlign w:val="center"/>
          </w:tcPr>
          <w:p w14:paraId="7099DF7A" w14:textId="77777777" w:rsidR="00625B21" w:rsidRDefault="00625B21" w:rsidP="00625B21">
            <w:pPr>
              <w:pStyle w:val="a3"/>
              <w:ind w:firstLineChars="0" w:firstLine="0"/>
              <w:rPr>
                <w:rFonts w:ascii="仿宋_GB2312" w:eastAsia="仿宋_GB2312" w:hAnsi="仿宋_GB2312" w:cs="仿宋_GB2312"/>
              </w:rPr>
            </w:pPr>
          </w:p>
          <w:p w14:paraId="0C166323" w14:textId="77777777" w:rsidR="00625B21" w:rsidRPr="00625B21" w:rsidRDefault="00625B21" w:rsidP="00625B21">
            <w:pPr>
              <w:widowControl w:val="0"/>
              <w:adjustRightInd/>
              <w:snapToGrid/>
              <w:spacing w:after="0" w:line="440" w:lineRule="exact"/>
              <w:ind w:firstLineChars="200" w:firstLine="420"/>
              <w:jc w:val="both"/>
              <w:rPr>
                <w:rFonts w:ascii="Times New Roman" w:eastAsia="宋体" w:hAnsi="Times New Roman" w:cs="Times New Roman"/>
                <w:kern w:val="2"/>
                <w:sz w:val="21"/>
                <w:szCs w:val="21"/>
              </w:rPr>
            </w:pPr>
            <w:bookmarkStart w:id="3" w:name="OLE_LINK5"/>
            <w:r w:rsidRPr="00625B21">
              <w:rPr>
                <w:rFonts w:ascii="Times New Roman" w:eastAsia="宋体" w:hAnsi="Times New Roman" w:cs="Times New Roman"/>
                <w:kern w:val="2"/>
                <w:sz w:val="21"/>
                <w:szCs w:val="21"/>
              </w:rPr>
              <w:t>合理高效使用农用化学品对保障全球粮食安全与生态环境意义非凡。农药和叶面肥等农用化学品在促进农产品丰产稳产方面发挥着关键作用。然而，小麦、玉米、水稻等农作物，以及银杏、桑树、蓝桉、探春、女贞等林木，其叶片普遍具有超疏水特性，造成液滴撞击时间短、易发生弹跳与滚落、严重脱靶流失等问题，导致农用化学品有效利用率不足</w:t>
            </w:r>
            <w:r w:rsidRPr="00625B21">
              <w:rPr>
                <w:rFonts w:ascii="Times New Roman" w:eastAsia="宋体" w:hAnsi="Times New Roman" w:cs="Times New Roman"/>
                <w:kern w:val="2"/>
                <w:sz w:val="21"/>
                <w:szCs w:val="21"/>
              </w:rPr>
              <w:t>50%</w:t>
            </w:r>
            <w:r w:rsidRPr="00625B21">
              <w:rPr>
                <w:rFonts w:ascii="Times New Roman" w:eastAsia="宋体" w:hAnsi="Times New Roman" w:cs="Times New Roman"/>
                <w:kern w:val="2"/>
                <w:sz w:val="21"/>
                <w:szCs w:val="21"/>
              </w:rPr>
              <w:t>，大量农药白白浪费，且流失的化学成分进入土壤和水体，对生态环境构成潜在威胁。由于液滴撞击动力学复杂多变，涉及农学、化学、力学、材料等多学科交叉，其深层机理尚不清晰，已成为制约农用化学品高效利用、减少农业污染的关键核心难题。本项目紧密围绕国家绿色发展战略，针对农用化学品有效利用率低等国际难题，在国家重大科学计划以及国家自然科学基金资助下，经过十余年的研究，从液滴撞击超疏水表面动力学特征和机理出发，开展表界面的物理化学特性、助剂筛选、沉积增强等系统研究，提出了开创性的沉积机理，为农用化学品高效利用开发提供了新的依据和措施。主要科学创新点如下：</w:t>
            </w:r>
          </w:p>
          <w:p w14:paraId="51E5DBC7" w14:textId="77777777" w:rsidR="00625B21" w:rsidRPr="00625B21" w:rsidRDefault="00625B21" w:rsidP="00625B21">
            <w:pPr>
              <w:widowControl w:val="0"/>
              <w:adjustRightInd/>
              <w:snapToGrid/>
              <w:spacing w:after="0" w:line="440" w:lineRule="exact"/>
              <w:ind w:firstLineChars="200" w:firstLine="420"/>
              <w:jc w:val="both"/>
              <w:rPr>
                <w:rFonts w:ascii="Times New Roman" w:eastAsia="宋体" w:hAnsi="Times New Roman" w:cs="Times New Roman"/>
                <w:kern w:val="2"/>
                <w:sz w:val="21"/>
                <w:szCs w:val="21"/>
              </w:rPr>
            </w:pPr>
            <w:r w:rsidRPr="00625B21">
              <w:rPr>
                <w:rFonts w:ascii="Times New Roman" w:eastAsia="宋体" w:hAnsi="Times New Roman" w:cs="Times New Roman"/>
                <w:kern w:val="2"/>
                <w:sz w:val="21"/>
                <w:szCs w:val="21"/>
              </w:rPr>
              <w:t xml:space="preserve">1. </w:t>
            </w:r>
            <w:r w:rsidRPr="00625B21">
              <w:rPr>
                <w:rFonts w:ascii="Times New Roman" w:eastAsia="宋体" w:hAnsi="Times New Roman" w:cs="Times New Roman"/>
                <w:kern w:val="2"/>
                <w:sz w:val="21"/>
                <w:szCs w:val="21"/>
              </w:rPr>
              <w:t>解析了液滴</w:t>
            </w:r>
            <w:proofErr w:type="gramStart"/>
            <w:r w:rsidRPr="00625B21">
              <w:rPr>
                <w:rFonts w:ascii="Times New Roman" w:eastAsia="宋体" w:hAnsi="Times New Roman" w:cs="Times New Roman"/>
                <w:kern w:val="2"/>
                <w:sz w:val="21"/>
                <w:szCs w:val="21"/>
              </w:rPr>
              <w:t>在超疏水平面</w:t>
            </w:r>
            <w:proofErr w:type="gramEnd"/>
            <w:r w:rsidRPr="00625B21">
              <w:rPr>
                <w:rFonts w:ascii="Times New Roman" w:eastAsia="宋体" w:hAnsi="Times New Roman" w:cs="Times New Roman"/>
                <w:kern w:val="2"/>
                <w:sz w:val="21"/>
                <w:szCs w:val="21"/>
              </w:rPr>
              <w:t>的各向同性沉积机理。通过液滴在</w:t>
            </w:r>
            <w:proofErr w:type="gramStart"/>
            <w:r w:rsidRPr="00625B21">
              <w:rPr>
                <w:rFonts w:ascii="Times New Roman" w:eastAsia="宋体" w:hAnsi="Times New Roman" w:cs="Times New Roman"/>
                <w:kern w:val="2"/>
                <w:sz w:val="21"/>
                <w:szCs w:val="21"/>
              </w:rPr>
              <w:t>微纳结构</w:t>
            </w:r>
            <w:proofErr w:type="gramEnd"/>
            <w:r w:rsidRPr="00625B21">
              <w:rPr>
                <w:rFonts w:ascii="Times New Roman" w:eastAsia="宋体" w:hAnsi="Times New Roman" w:cs="Times New Roman"/>
                <w:kern w:val="2"/>
                <w:sz w:val="21"/>
                <w:szCs w:val="21"/>
              </w:rPr>
              <w:t>瞬间拉普拉斯力的方向转变，阐明了撞击铺展阶段的润湿性调控机理，揭示了各向同性撞击液滴沉积的内在机制，消除了液滴的回撤反弹行为。</w:t>
            </w:r>
          </w:p>
          <w:p w14:paraId="7A2D459E" w14:textId="77777777" w:rsidR="00625B21" w:rsidRPr="00625B21" w:rsidRDefault="00625B21" w:rsidP="00625B21">
            <w:pPr>
              <w:widowControl w:val="0"/>
              <w:adjustRightInd/>
              <w:snapToGrid/>
              <w:spacing w:after="0" w:line="440" w:lineRule="exact"/>
              <w:ind w:firstLineChars="200" w:firstLine="420"/>
              <w:jc w:val="both"/>
              <w:rPr>
                <w:rFonts w:ascii="Times New Roman" w:eastAsia="宋体" w:hAnsi="Times New Roman" w:cs="Times New Roman"/>
                <w:kern w:val="2"/>
                <w:sz w:val="21"/>
                <w:szCs w:val="21"/>
              </w:rPr>
            </w:pPr>
            <w:r w:rsidRPr="00625B21">
              <w:rPr>
                <w:rFonts w:ascii="Times New Roman" w:eastAsia="宋体" w:hAnsi="Times New Roman" w:cs="Times New Roman"/>
                <w:kern w:val="2"/>
                <w:sz w:val="21"/>
                <w:szCs w:val="21"/>
              </w:rPr>
              <w:t xml:space="preserve">2. </w:t>
            </w:r>
            <w:r w:rsidRPr="00625B21">
              <w:rPr>
                <w:rFonts w:ascii="Times New Roman" w:eastAsia="宋体" w:hAnsi="Times New Roman" w:cs="Times New Roman"/>
                <w:kern w:val="2"/>
                <w:sz w:val="21"/>
                <w:szCs w:val="21"/>
              </w:rPr>
              <w:t>建立了液滴在超疏水叶片上的各向异性撞击动力学模型。发现了条纹和弯曲</w:t>
            </w:r>
            <w:proofErr w:type="gramStart"/>
            <w:r w:rsidRPr="00625B21">
              <w:rPr>
                <w:rFonts w:ascii="Times New Roman" w:eastAsia="宋体" w:hAnsi="Times New Roman" w:cs="Times New Roman"/>
                <w:kern w:val="2"/>
                <w:sz w:val="21"/>
                <w:szCs w:val="21"/>
              </w:rPr>
              <w:t>结构超</w:t>
            </w:r>
            <w:proofErr w:type="gramEnd"/>
            <w:r w:rsidRPr="00625B21">
              <w:rPr>
                <w:rFonts w:ascii="Times New Roman" w:eastAsia="宋体" w:hAnsi="Times New Roman" w:cs="Times New Roman"/>
                <w:kern w:val="2"/>
                <w:sz w:val="21"/>
                <w:szCs w:val="21"/>
              </w:rPr>
              <w:t>疏水叶片表面新型的各向异性液滴撞击动力学特征，揭示了液滴容易拉长取向弹跳、撞击接触时间减少等机制，构建了撞击行为动力学模型，丰富了各向异性撞击动力学理论。</w:t>
            </w:r>
          </w:p>
          <w:p w14:paraId="35D4C6EB" w14:textId="77777777" w:rsidR="00625B21" w:rsidRPr="00625B21" w:rsidRDefault="00625B21" w:rsidP="00625B21">
            <w:pPr>
              <w:widowControl w:val="0"/>
              <w:adjustRightInd/>
              <w:snapToGrid/>
              <w:spacing w:after="0" w:line="440" w:lineRule="exact"/>
              <w:ind w:firstLineChars="200" w:firstLine="420"/>
              <w:jc w:val="both"/>
              <w:rPr>
                <w:rFonts w:ascii="Times New Roman" w:eastAsia="宋体" w:hAnsi="Times New Roman" w:cs="Times New Roman"/>
                <w:kern w:val="2"/>
                <w:sz w:val="21"/>
                <w:szCs w:val="21"/>
              </w:rPr>
            </w:pPr>
            <w:r w:rsidRPr="00625B21">
              <w:rPr>
                <w:rFonts w:ascii="Times New Roman" w:eastAsia="宋体" w:hAnsi="Times New Roman" w:cs="Times New Roman"/>
                <w:kern w:val="2"/>
                <w:sz w:val="21"/>
                <w:szCs w:val="21"/>
              </w:rPr>
              <w:t xml:space="preserve">3. </w:t>
            </w:r>
            <w:r w:rsidRPr="00625B21">
              <w:rPr>
                <w:rFonts w:ascii="Times New Roman" w:eastAsia="宋体" w:hAnsi="Times New Roman" w:cs="Times New Roman"/>
                <w:kern w:val="2"/>
                <w:sz w:val="21"/>
                <w:szCs w:val="21"/>
              </w:rPr>
              <w:t>揭示了增强液滴在超疏水叶片沉积的普适性沉积机理。系统解析液滴撞击各向异性撞击动力学特</w:t>
            </w:r>
            <w:r w:rsidRPr="00625B21">
              <w:rPr>
                <w:rFonts w:ascii="Times New Roman" w:eastAsia="宋体" w:hAnsi="Times New Roman" w:cs="Times New Roman"/>
                <w:kern w:val="2"/>
                <w:sz w:val="21"/>
                <w:szCs w:val="21"/>
              </w:rPr>
              <w:lastRenderedPageBreak/>
              <w:t>征，建立了解决</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拉长分裂</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中心钉扎</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润湿铺展</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等方法，揭示了增强沉积的普适性机理，使农用药剂沉积率达</w:t>
            </w:r>
            <w:r w:rsidRPr="00625B21">
              <w:rPr>
                <w:rFonts w:ascii="Times New Roman" w:eastAsia="宋体" w:hAnsi="Times New Roman" w:cs="Times New Roman"/>
                <w:kern w:val="2"/>
                <w:sz w:val="21"/>
                <w:szCs w:val="21"/>
              </w:rPr>
              <w:t>100%</w:t>
            </w:r>
            <w:r w:rsidRPr="00625B21">
              <w:rPr>
                <w:rFonts w:ascii="Times New Roman" w:eastAsia="宋体" w:hAnsi="Times New Roman" w:cs="Times New Roman"/>
                <w:kern w:val="2"/>
                <w:sz w:val="21"/>
                <w:szCs w:val="21"/>
              </w:rPr>
              <w:t>。</w:t>
            </w:r>
          </w:p>
          <w:bookmarkEnd w:id="3"/>
          <w:p w14:paraId="3EDFFD6A" w14:textId="136EE87D" w:rsidR="00625B21" w:rsidRPr="00625B21" w:rsidRDefault="00625B21" w:rsidP="00625B21">
            <w:pPr>
              <w:widowControl w:val="0"/>
              <w:adjustRightInd/>
              <w:snapToGrid/>
              <w:spacing w:after="0" w:line="440" w:lineRule="exact"/>
              <w:ind w:firstLineChars="200" w:firstLine="420"/>
              <w:jc w:val="both"/>
              <w:rPr>
                <w:rFonts w:ascii="Times New Roman" w:eastAsia="宋体" w:hAnsi="Times New Roman" w:cs="Times New Roman"/>
                <w:kern w:val="2"/>
                <w:sz w:val="21"/>
                <w:szCs w:val="21"/>
              </w:rPr>
            </w:pPr>
            <w:r w:rsidRPr="00625B21">
              <w:rPr>
                <w:rFonts w:ascii="Times New Roman" w:eastAsia="宋体" w:hAnsi="Times New Roman" w:cs="Times New Roman"/>
                <w:kern w:val="2"/>
                <w:sz w:val="21"/>
                <w:szCs w:val="21"/>
              </w:rPr>
              <w:t>本项目所列</w:t>
            </w:r>
            <w:r w:rsidRPr="00625B21">
              <w:rPr>
                <w:rFonts w:ascii="Times New Roman" w:eastAsia="宋体" w:hAnsi="Times New Roman" w:cs="Times New Roman"/>
                <w:kern w:val="2"/>
                <w:sz w:val="21"/>
                <w:szCs w:val="21"/>
              </w:rPr>
              <w:t>8</w:t>
            </w:r>
            <w:r w:rsidRPr="00625B21">
              <w:rPr>
                <w:rFonts w:ascii="Times New Roman" w:eastAsia="宋体" w:hAnsi="Times New Roman" w:cs="Times New Roman"/>
                <w:kern w:val="2"/>
                <w:sz w:val="21"/>
                <w:szCs w:val="21"/>
              </w:rPr>
              <w:t>篇代表性论文分别发表在</w:t>
            </w:r>
            <w:r w:rsidRPr="00625B21">
              <w:rPr>
                <w:rFonts w:ascii="Times New Roman" w:eastAsia="宋体" w:hAnsi="Times New Roman" w:cs="Times New Roman"/>
                <w:kern w:val="2"/>
                <w:sz w:val="21"/>
                <w:szCs w:val="21"/>
              </w:rPr>
              <w:t>ACS Nano</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NPG Asia Mater.</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Appl. Surf. Sci.</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J. Mater. Chem. A</w:t>
            </w:r>
            <w:r w:rsidRPr="00625B21">
              <w:rPr>
                <w:rFonts w:ascii="Times New Roman" w:eastAsia="宋体" w:hAnsi="Times New Roman" w:cs="Times New Roman"/>
                <w:kern w:val="2"/>
                <w:sz w:val="21"/>
                <w:szCs w:val="21"/>
              </w:rPr>
              <w:t>、</w:t>
            </w:r>
            <w:proofErr w:type="spellStart"/>
            <w:r w:rsidRPr="00625B21">
              <w:rPr>
                <w:rFonts w:ascii="Times New Roman" w:eastAsia="宋体" w:hAnsi="Times New Roman" w:cs="Times New Roman"/>
                <w:kern w:val="2"/>
                <w:sz w:val="21"/>
                <w:szCs w:val="21"/>
              </w:rPr>
              <w:t>iScience</w:t>
            </w:r>
            <w:proofErr w:type="spellEnd"/>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Int. J. Agric. Biol. Eng.</w:t>
            </w:r>
            <w:r w:rsidRPr="00625B21">
              <w:rPr>
                <w:rFonts w:ascii="Times New Roman" w:eastAsia="宋体" w:hAnsi="Times New Roman" w:cs="Times New Roman"/>
                <w:kern w:val="2"/>
                <w:sz w:val="21"/>
                <w:szCs w:val="21"/>
              </w:rPr>
              <w:t>、</w:t>
            </w:r>
            <w:r w:rsidR="003E549C" w:rsidRPr="003E549C">
              <w:rPr>
                <w:rFonts w:ascii="Times New Roman" w:eastAsia="宋体" w:hAnsi="Times New Roman" w:cs="Times New Roman"/>
                <w:kern w:val="2"/>
                <w:sz w:val="21"/>
                <w:szCs w:val="21"/>
              </w:rPr>
              <w:t xml:space="preserve">J. </w:t>
            </w:r>
            <w:proofErr w:type="spellStart"/>
            <w:r w:rsidR="003E549C" w:rsidRPr="003E549C">
              <w:rPr>
                <w:rFonts w:ascii="Times New Roman" w:eastAsia="宋体" w:hAnsi="Times New Roman" w:cs="Times New Roman"/>
                <w:kern w:val="2"/>
                <w:sz w:val="21"/>
                <w:szCs w:val="21"/>
              </w:rPr>
              <w:t>Pestic</w:t>
            </w:r>
            <w:proofErr w:type="spellEnd"/>
            <w:r w:rsidR="003E549C" w:rsidRPr="003E549C">
              <w:rPr>
                <w:rFonts w:ascii="Times New Roman" w:eastAsia="宋体" w:hAnsi="Times New Roman" w:cs="Times New Roman"/>
                <w:kern w:val="2"/>
                <w:sz w:val="21"/>
                <w:szCs w:val="21"/>
              </w:rPr>
              <w:t>. Sci.</w:t>
            </w:r>
            <w:r w:rsidR="003E549C" w:rsidRPr="003E549C">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高等学校化学学报国内外知名期刊上，其中中科院一区</w:t>
            </w:r>
            <w:r>
              <w:rPr>
                <w:rFonts w:ascii="Times New Roman" w:eastAsia="宋体" w:hAnsi="Times New Roman" w:cs="Times New Roman" w:hint="eastAsia"/>
                <w:kern w:val="2"/>
                <w:sz w:val="21"/>
                <w:szCs w:val="21"/>
              </w:rPr>
              <w:t>3</w:t>
            </w:r>
            <w:r w:rsidRPr="00625B21">
              <w:rPr>
                <w:rFonts w:ascii="Times New Roman" w:eastAsia="宋体" w:hAnsi="Times New Roman" w:cs="Times New Roman"/>
                <w:kern w:val="2"/>
                <w:sz w:val="21"/>
                <w:szCs w:val="21"/>
              </w:rPr>
              <w:t>篇，</w:t>
            </w:r>
            <w:r w:rsidRPr="00625B21">
              <w:rPr>
                <w:rFonts w:ascii="Times New Roman" w:eastAsia="宋体" w:hAnsi="Times New Roman" w:cs="Times New Roman"/>
                <w:kern w:val="2"/>
                <w:sz w:val="21"/>
                <w:szCs w:val="21"/>
              </w:rPr>
              <w:t>SCI</w:t>
            </w:r>
            <w:r w:rsidRPr="00625B21">
              <w:rPr>
                <w:rFonts w:ascii="Times New Roman" w:eastAsia="宋体" w:hAnsi="Times New Roman" w:cs="Times New Roman"/>
                <w:kern w:val="2"/>
                <w:sz w:val="21"/>
                <w:szCs w:val="21"/>
              </w:rPr>
              <w:t>他引次数</w:t>
            </w:r>
            <w:r w:rsidR="00C61F2C">
              <w:rPr>
                <w:rFonts w:ascii="Times New Roman" w:eastAsia="宋体" w:hAnsi="Times New Roman" w:cs="Times New Roman" w:hint="eastAsia"/>
                <w:kern w:val="2"/>
                <w:sz w:val="21"/>
                <w:szCs w:val="21"/>
              </w:rPr>
              <w:t>360</w:t>
            </w:r>
            <w:r w:rsidRPr="00625B21">
              <w:rPr>
                <w:rFonts w:ascii="Times New Roman" w:eastAsia="宋体" w:hAnsi="Times New Roman" w:cs="Times New Roman"/>
                <w:kern w:val="2"/>
                <w:sz w:val="21"/>
                <w:szCs w:val="21"/>
              </w:rPr>
              <w:t>次，</w:t>
            </w:r>
            <w:r w:rsidRPr="00223F3A">
              <w:rPr>
                <w:rFonts w:ascii="Times New Roman" w:eastAsia="宋体" w:hAnsi="Times New Roman" w:cs="Times New Roman"/>
                <w:kern w:val="2"/>
                <w:sz w:val="21"/>
                <w:szCs w:val="21"/>
              </w:rPr>
              <w:t>CNKI</w:t>
            </w:r>
            <w:r w:rsidRPr="00223F3A">
              <w:rPr>
                <w:rFonts w:ascii="Times New Roman" w:eastAsia="宋体" w:hAnsi="Times New Roman" w:cs="Times New Roman"/>
                <w:kern w:val="2"/>
                <w:sz w:val="21"/>
                <w:szCs w:val="21"/>
              </w:rPr>
              <w:t>他引次数</w:t>
            </w:r>
            <w:r w:rsidRPr="00223F3A">
              <w:rPr>
                <w:rFonts w:ascii="Times New Roman" w:eastAsia="宋体" w:hAnsi="Times New Roman" w:cs="Times New Roman"/>
                <w:kern w:val="2"/>
                <w:sz w:val="21"/>
                <w:szCs w:val="21"/>
              </w:rPr>
              <w:t>8</w:t>
            </w:r>
            <w:r w:rsidRPr="00223F3A">
              <w:rPr>
                <w:rFonts w:ascii="Times New Roman" w:eastAsia="宋体" w:hAnsi="Times New Roman" w:cs="Times New Roman"/>
                <w:kern w:val="2"/>
                <w:sz w:val="21"/>
                <w:szCs w:val="21"/>
              </w:rPr>
              <w:t>次</w:t>
            </w:r>
            <w:r w:rsidRPr="00625B21">
              <w:rPr>
                <w:rFonts w:ascii="Times New Roman" w:eastAsia="宋体" w:hAnsi="Times New Roman" w:cs="Times New Roman"/>
                <w:kern w:val="2"/>
                <w:sz w:val="21"/>
                <w:szCs w:val="21"/>
              </w:rPr>
              <w:t>，单篇最高他引</w:t>
            </w:r>
            <w:r w:rsidR="00C61F2C">
              <w:rPr>
                <w:rFonts w:ascii="Times New Roman" w:eastAsia="宋体" w:hAnsi="Times New Roman" w:cs="Times New Roman" w:hint="eastAsia"/>
                <w:kern w:val="2"/>
                <w:sz w:val="21"/>
                <w:szCs w:val="21"/>
              </w:rPr>
              <w:t>142</w:t>
            </w:r>
            <w:r w:rsidRPr="00625B21">
              <w:rPr>
                <w:rFonts w:ascii="Times New Roman" w:eastAsia="宋体" w:hAnsi="Times New Roman" w:cs="Times New Roman"/>
                <w:kern w:val="2"/>
                <w:sz w:val="21"/>
                <w:szCs w:val="21"/>
              </w:rPr>
              <w:t>次，被</w:t>
            </w:r>
            <w:r w:rsidRPr="00625B21">
              <w:rPr>
                <w:rFonts w:ascii="Times New Roman" w:eastAsia="宋体" w:hAnsi="Times New Roman" w:cs="Times New Roman"/>
                <w:kern w:val="2"/>
                <w:sz w:val="21"/>
                <w:szCs w:val="21"/>
              </w:rPr>
              <w:t>Chem. Review.</w:t>
            </w:r>
            <w:r w:rsidRPr="00625B21">
              <w:rPr>
                <w:rFonts w:ascii="Times New Roman" w:eastAsia="宋体" w:hAnsi="Times New Roman" w:cs="Times New Roman"/>
                <w:kern w:val="2"/>
                <w:sz w:val="21"/>
                <w:szCs w:val="21"/>
              </w:rPr>
              <w:t>，</w:t>
            </w:r>
            <w:r w:rsidRPr="00625B21">
              <w:rPr>
                <w:rFonts w:ascii="Times New Roman" w:eastAsia="宋体" w:hAnsi="Times New Roman" w:cs="Times New Roman"/>
                <w:kern w:val="2"/>
                <w:sz w:val="21"/>
                <w:szCs w:val="21"/>
              </w:rPr>
              <w:t>Adv. Mater.</w:t>
            </w:r>
            <w:r w:rsidRPr="00625B21">
              <w:rPr>
                <w:rFonts w:ascii="Times New Roman" w:eastAsia="宋体" w:hAnsi="Times New Roman" w:cs="Times New Roman"/>
                <w:kern w:val="2"/>
                <w:sz w:val="21"/>
                <w:szCs w:val="21"/>
              </w:rPr>
              <w:t>，</w:t>
            </w:r>
            <w:proofErr w:type="spellStart"/>
            <w:r w:rsidRPr="00625B21">
              <w:rPr>
                <w:rFonts w:ascii="Times New Roman" w:eastAsia="宋体" w:hAnsi="Times New Roman" w:cs="Times New Roman"/>
                <w:kern w:val="2"/>
                <w:sz w:val="21"/>
                <w:szCs w:val="21"/>
              </w:rPr>
              <w:t>Angew</w:t>
            </w:r>
            <w:proofErr w:type="spellEnd"/>
            <w:r w:rsidRPr="00625B21">
              <w:rPr>
                <w:rFonts w:ascii="Times New Roman" w:eastAsia="宋体" w:hAnsi="Times New Roman" w:cs="Times New Roman"/>
                <w:kern w:val="2"/>
                <w:sz w:val="21"/>
                <w:szCs w:val="21"/>
              </w:rPr>
              <w:t>. Chem. Int. Ed.</w:t>
            </w:r>
            <w:r w:rsidRPr="00625B21">
              <w:rPr>
                <w:rFonts w:ascii="Times New Roman" w:eastAsia="宋体" w:hAnsi="Times New Roman" w:cs="Times New Roman"/>
                <w:kern w:val="2"/>
                <w:sz w:val="21"/>
                <w:szCs w:val="21"/>
              </w:rPr>
              <w:t>等国际顶级期刊引用，并给予了高度认可。项目发现了新型液滴撞击动力学及其特征，以一级教授领衔的专家组一致认为</w:t>
            </w:r>
            <w:r w:rsidRPr="00625B21">
              <w:rPr>
                <w:rFonts w:ascii="Times New Roman" w:eastAsia="宋体" w:hAnsi="Times New Roman" w:cs="Times New Roman"/>
                <w:kern w:val="2"/>
                <w:sz w:val="21"/>
                <w:szCs w:val="21"/>
              </w:rPr>
              <w:t xml:space="preserve"> “</w:t>
            </w:r>
            <w:r w:rsidRPr="00625B21">
              <w:rPr>
                <w:rFonts w:ascii="Times New Roman" w:eastAsia="宋体" w:hAnsi="Times New Roman" w:cs="Times New Roman"/>
                <w:kern w:val="2"/>
                <w:sz w:val="21"/>
                <w:szCs w:val="21"/>
              </w:rPr>
              <w:t>该项目技术路线新颖，具有重大理论创新，可为关键核心技术突破提供重要理论支撑，对经济社会发展有较重要影响。</w:t>
            </w:r>
            <w:r w:rsidRPr="00625B21">
              <w:rPr>
                <w:rFonts w:ascii="Times New Roman" w:eastAsia="宋体" w:hAnsi="Times New Roman" w:cs="Times New Roman"/>
                <w:kern w:val="2"/>
                <w:sz w:val="21"/>
                <w:szCs w:val="21"/>
              </w:rPr>
              <w:t xml:space="preserve">” </w:t>
            </w:r>
            <w:r w:rsidRPr="00625B21">
              <w:rPr>
                <w:rFonts w:ascii="Times New Roman" w:eastAsia="宋体" w:hAnsi="Times New Roman" w:cs="Times New Roman"/>
                <w:kern w:val="2"/>
                <w:sz w:val="21"/>
                <w:szCs w:val="21"/>
              </w:rPr>
              <w:t>本项目研究成果为提高农林领域化学品有效利用率、促进农作物增产丰收、减少环境污染等方面提供了基础数据和理论指导，对植物保护学科做出了重大贡献，达到同类研究的国际领先水平。</w:t>
            </w:r>
          </w:p>
          <w:p w14:paraId="5A1F423B" w14:textId="77777777" w:rsidR="00625B21" w:rsidRPr="00625B21" w:rsidRDefault="00625B21" w:rsidP="00625B21">
            <w:pPr>
              <w:pStyle w:val="a3"/>
              <w:ind w:firstLineChars="0" w:firstLine="0"/>
              <w:rPr>
                <w:rFonts w:ascii="仿宋_GB2312" w:eastAsia="仿宋_GB2312" w:hAnsi="仿宋_GB2312" w:cs="仿宋_GB2312"/>
              </w:rPr>
            </w:pPr>
          </w:p>
          <w:p w14:paraId="7C3CB576" w14:textId="77777777" w:rsidR="00625B21" w:rsidRDefault="00625B21" w:rsidP="00625B21">
            <w:pPr>
              <w:pStyle w:val="a3"/>
              <w:ind w:firstLineChars="0" w:firstLine="0"/>
              <w:rPr>
                <w:rFonts w:ascii="仿宋_GB2312" w:eastAsia="仿宋_GB2312" w:hAnsi="仿宋_GB2312" w:cs="仿宋_GB2312"/>
              </w:rPr>
            </w:pPr>
          </w:p>
          <w:p w14:paraId="400A5C83" w14:textId="77777777" w:rsidR="00625B21" w:rsidRDefault="00625B21" w:rsidP="00625B21">
            <w:pPr>
              <w:pStyle w:val="a3"/>
              <w:ind w:firstLineChars="0" w:firstLine="0"/>
              <w:rPr>
                <w:rFonts w:ascii="仿宋_GB2312" w:eastAsia="仿宋_GB2312" w:hAnsi="仿宋_GB2312" w:cs="仿宋_GB2312"/>
              </w:rPr>
            </w:pPr>
          </w:p>
          <w:p w14:paraId="688BF61D" w14:textId="77777777" w:rsidR="00625B21" w:rsidRDefault="00625B21" w:rsidP="00625B21">
            <w:pPr>
              <w:pStyle w:val="a3"/>
              <w:ind w:firstLineChars="0" w:firstLine="0"/>
              <w:rPr>
                <w:rFonts w:ascii="仿宋_GB2312" w:eastAsia="仿宋_GB2312" w:hAnsi="仿宋_GB2312" w:cs="仿宋_GB2312"/>
              </w:rPr>
            </w:pPr>
          </w:p>
          <w:p w14:paraId="5C6D9F49" w14:textId="77777777" w:rsidR="00625B21" w:rsidRDefault="00625B21" w:rsidP="00625B21">
            <w:pPr>
              <w:pStyle w:val="a3"/>
              <w:ind w:firstLineChars="0" w:firstLine="0"/>
              <w:rPr>
                <w:rFonts w:ascii="仿宋_GB2312" w:eastAsia="仿宋_GB2312" w:hAnsi="仿宋_GB2312" w:cs="仿宋_GB2312"/>
              </w:rPr>
            </w:pPr>
          </w:p>
          <w:p w14:paraId="74848ACF" w14:textId="77777777" w:rsidR="00625B21" w:rsidRDefault="00625B21" w:rsidP="00625B21">
            <w:pPr>
              <w:pStyle w:val="a3"/>
              <w:ind w:firstLineChars="0" w:firstLine="0"/>
              <w:rPr>
                <w:rFonts w:ascii="仿宋_GB2312" w:eastAsia="仿宋_GB2312" w:hAnsi="仿宋_GB2312" w:cs="仿宋_GB2312"/>
              </w:rPr>
            </w:pPr>
          </w:p>
          <w:p w14:paraId="1BCE187E" w14:textId="77777777" w:rsidR="00625B21" w:rsidRDefault="00625B21" w:rsidP="00625B21">
            <w:pPr>
              <w:pStyle w:val="a3"/>
              <w:ind w:firstLineChars="0" w:firstLine="0"/>
              <w:rPr>
                <w:rFonts w:ascii="仿宋_GB2312" w:eastAsia="仿宋_GB2312" w:hAnsi="仿宋_GB2312" w:cs="仿宋_GB2312"/>
              </w:rPr>
            </w:pPr>
          </w:p>
          <w:p w14:paraId="4C8E65D3" w14:textId="77777777" w:rsidR="00625B21" w:rsidRDefault="00625B21" w:rsidP="00625B21">
            <w:pPr>
              <w:pStyle w:val="a3"/>
              <w:ind w:firstLineChars="0" w:firstLine="0"/>
              <w:rPr>
                <w:rFonts w:ascii="仿宋_GB2312" w:eastAsia="仿宋_GB2312" w:hAnsi="仿宋_GB2312" w:cs="仿宋_GB2312"/>
              </w:rPr>
            </w:pPr>
          </w:p>
          <w:p w14:paraId="0DE53782" w14:textId="77777777" w:rsidR="00625B21" w:rsidRDefault="00625B21" w:rsidP="00625B21">
            <w:pPr>
              <w:pStyle w:val="a3"/>
              <w:ind w:firstLineChars="0" w:firstLine="0"/>
              <w:rPr>
                <w:rFonts w:ascii="仿宋_GB2312" w:eastAsia="仿宋_GB2312" w:hAnsi="仿宋_GB2312" w:cs="仿宋_GB2312"/>
              </w:rPr>
            </w:pPr>
          </w:p>
          <w:p w14:paraId="2D8F2043" w14:textId="77777777" w:rsidR="00625B21" w:rsidRDefault="00625B21" w:rsidP="00625B21">
            <w:pPr>
              <w:pStyle w:val="a3"/>
              <w:ind w:firstLineChars="0" w:firstLine="0"/>
              <w:rPr>
                <w:rFonts w:ascii="仿宋_GB2312" w:eastAsia="仿宋_GB2312" w:hAnsi="仿宋_GB2312" w:cs="仿宋_GB2312"/>
              </w:rPr>
            </w:pPr>
          </w:p>
          <w:p w14:paraId="66D5805B" w14:textId="77777777" w:rsidR="00625B21" w:rsidRDefault="00625B21" w:rsidP="00625B21">
            <w:pPr>
              <w:pStyle w:val="a3"/>
              <w:ind w:firstLineChars="0" w:firstLine="0"/>
              <w:rPr>
                <w:rFonts w:ascii="仿宋_GB2312" w:eastAsia="仿宋_GB2312" w:hAnsi="仿宋_GB2312" w:cs="仿宋_GB2312"/>
              </w:rPr>
            </w:pPr>
          </w:p>
          <w:p w14:paraId="27AA10FB" w14:textId="77777777" w:rsidR="00625B21" w:rsidRDefault="00625B21" w:rsidP="00625B21">
            <w:pPr>
              <w:pStyle w:val="a3"/>
              <w:ind w:firstLineChars="0" w:firstLine="0"/>
              <w:rPr>
                <w:rFonts w:ascii="仿宋_GB2312" w:eastAsia="仿宋_GB2312" w:hAnsi="仿宋_GB2312" w:cs="仿宋_GB2312"/>
              </w:rPr>
            </w:pPr>
          </w:p>
          <w:p w14:paraId="425A3291" w14:textId="77777777" w:rsidR="00625B21" w:rsidRDefault="00625B21" w:rsidP="00625B21">
            <w:pPr>
              <w:pStyle w:val="a3"/>
              <w:ind w:firstLineChars="0" w:firstLine="0"/>
              <w:rPr>
                <w:rFonts w:ascii="仿宋_GB2312" w:eastAsia="仿宋_GB2312" w:hAnsi="仿宋_GB2312" w:cs="仿宋_GB2312"/>
              </w:rPr>
            </w:pPr>
          </w:p>
          <w:p w14:paraId="1952C629" w14:textId="77777777" w:rsidR="00625B21" w:rsidRDefault="00625B21" w:rsidP="00625B21">
            <w:pPr>
              <w:pStyle w:val="a3"/>
              <w:ind w:firstLineChars="0" w:firstLine="0"/>
              <w:rPr>
                <w:rFonts w:ascii="仿宋_GB2312" w:eastAsia="仿宋_GB2312" w:hAnsi="仿宋_GB2312" w:cs="仿宋_GB2312"/>
              </w:rPr>
            </w:pPr>
          </w:p>
          <w:p w14:paraId="1788D270" w14:textId="77777777" w:rsidR="00625B21" w:rsidRDefault="00625B21" w:rsidP="00625B21">
            <w:pPr>
              <w:pStyle w:val="a3"/>
              <w:ind w:firstLineChars="0" w:firstLine="0"/>
              <w:rPr>
                <w:rFonts w:ascii="仿宋_GB2312" w:eastAsia="仿宋_GB2312" w:hAnsi="仿宋_GB2312" w:cs="仿宋_GB2312"/>
              </w:rPr>
            </w:pPr>
          </w:p>
          <w:p w14:paraId="76FDC75C" w14:textId="77777777" w:rsidR="00625B21" w:rsidRDefault="00625B21" w:rsidP="00625B21">
            <w:pPr>
              <w:pStyle w:val="a3"/>
              <w:ind w:firstLineChars="0" w:firstLine="0"/>
              <w:rPr>
                <w:rFonts w:ascii="仿宋_GB2312" w:eastAsia="仿宋_GB2312" w:hAnsi="仿宋_GB2312" w:cs="仿宋_GB2312"/>
              </w:rPr>
            </w:pPr>
          </w:p>
          <w:p w14:paraId="00D608DD" w14:textId="77777777" w:rsidR="00625B21" w:rsidRDefault="00625B21" w:rsidP="00625B21">
            <w:pPr>
              <w:pStyle w:val="a3"/>
              <w:ind w:firstLineChars="0" w:firstLine="0"/>
              <w:rPr>
                <w:rFonts w:ascii="仿宋_GB2312" w:eastAsia="仿宋_GB2312" w:hAnsi="仿宋_GB2312" w:cs="仿宋_GB2312"/>
              </w:rPr>
            </w:pPr>
          </w:p>
          <w:p w14:paraId="2E1EC441" w14:textId="77777777" w:rsidR="00625B21" w:rsidRDefault="00625B21" w:rsidP="00625B21">
            <w:pPr>
              <w:pStyle w:val="a3"/>
              <w:ind w:firstLineChars="0" w:firstLine="0"/>
              <w:rPr>
                <w:rFonts w:ascii="仿宋_GB2312" w:eastAsia="仿宋_GB2312" w:hAnsi="仿宋_GB2312" w:cs="仿宋_GB2312"/>
              </w:rPr>
            </w:pPr>
          </w:p>
          <w:p w14:paraId="46F82BFB" w14:textId="77777777" w:rsidR="00625B21" w:rsidRDefault="00625B21" w:rsidP="00625B21">
            <w:pPr>
              <w:pStyle w:val="a3"/>
              <w:ind w:firstLineChars="0" w:firstLine="0"/>
              <w:rPr>
                <w:rFonts w:ascii="仿宋_GB2312" w:eastAsia="仿宋_GB2312" w:hAnsi="仿宋_GB2312" w:cs="仿宋_GB2312"/>
              </w:rPr>
            </w:pPr>
          </w:p>
        </w:tc>
      </w:tr>
    </w:tbl>
    <w:p w14:paraId="7FE21322" w14:textId="77777777" w:rsidR="0019726C" w:rsidRDefault="0019726C">
      <w:pPr>
        <w:rPr>
          <w:rFonts w:ascii="仿宋_GB2312" w:eastAsia="仿宋_GB2312" w:hAnsi="仿宋_GB2312" w:cs="仿宋_GB2312"/>
        </w:rPr>
      </w:pPr>
    </w:p>
    <w:p w14:paraId="0725E39E" w14:textId="1B9AC443" w:rsidR="00F10A58" w:rsidRPr="00F10A58" w:rsidRDefault="00F10A58" w:rsidP="00F10A58">
      <w:pPr>
        <w:widowControl w:val="0"/>
        <w:adjustRightInd/>
        <w:snapToGrid/>
        <w:spacing w:after="0" w:line="360" w:lineRule="auto"/>
        <w:rPr>
          <w:rFonts w:ascii="黑体" w:eastAsia="黑体" w:hAnsi="黑体" w:cs="黑体"/>
          <w:b/>
          <w:bCs/>
          <w:color w:val="000000"/>
          <w:kern w:val="2"/>
          <w:sz w:val="24"/>
          <w:szCs w:val="20"/>
        </w:rPr>
      </w:pPr>
      <w:r w:rsidRPr="00F10A58">
        <w:rPr>
          <w:rFonts w:ascii="黑体" w:eastAsia="黑体" w:hAnsi="黑体" w:cs="黑体"/>
          <w:b/>
          <w:bCs/>
          <w:color w:val="000000"/>
          <w:kern w:val="2"/>
          <w:sz w:val="24"/>
          <w:szCs w:val="20"/>
        </w:rPr>
        <w:lastRenderedPageBreak/>
        <w:t xml:space="preserve">附： </w:t>
      </w:r>
    </w:p>
    <w:p w14:paraId="5399D95F" w14:textId="77777777" w:rsidR="00F10A58" w:rsidRPr="00F10A58" w:rsidRDefault="00F10A58" w:rsidP="00F10A58">
      <w:pPr>
        <w:widowControl w:val="0"/>
        <w:adjustRightInd/>
        <w:snapToGrid/>
        <w:spacing w:after="0" w:line="360" w:lineRule="auto"/>
        <w:ind w:firstLineChars="200" w:firstLine="560"/>
        <w:jc w:val="center"/>
        <w:outlineLvl w:val="1"/>
        <w:rPr>
          <w:rFonts w:ascii="微软雅黑" w:hAnsi="微软雅黑" w:cs="Times New Roman"/>
          <w:kern w:val="2"/>
          <w:sz w:val="21"/>
          <w:szCs w:val="21"/>
        </w:rPr>
      </w:pPr>
      <w:r w:rsidRPr="00F10A58">
        <w:rPr>
          <w:rFonts w:ascii="微软雅黑" w:hAnsi="微软雅黑" w:cs="Times New Roman"/>
          <w:b/>
          <w:kern w:val="2"/>
          <w:sz w:val="28"/>
          <w:szCs w:val="20"/>
        </w:rPr>
        <w:t>代表性论文（专著）目录</w:t>
      </w:r>
    </w:p>
    <w:p w14:paraId="5034FB76" w14:textId="77777777" w:rsidR="00F10A58" w:rsidRPr="00F10A58" w:rsidRDefault="00F10A58" w:rsidP="00F10A58">
      <w:pPr>
        <w:widowControl w:val="0"/>
        <w:adjustRightInd/>
        <w:snapToGrid/>
        <w:spacing w:after="0" w:line="360" w:lineRule="auto"/>
        <w:ind w:firstLineChars="200" w:firstLine="482"/>
        <w:jc w:val="right"/>
        <w:outlineLvl w:val="1"/>
        <w:rPr>
          <w:rFonts w:ascii="宋体" w:eastAsia="宋体" w:hAnsi="宋体" w:cs="Times New Roman"/>
          <w:kern w:val="2"/>
          <w:sz w:val="21"/>
          <w:szCs w:val="21"/>
        </w:rPr>
      </w:pPr>
      <w:r w:rsidRPr="00F10A58">
        <w:rPr>
          <w:rFonts w:ascii="宋体" w:eastAsia="宋体" w:hAnsi="宋体" w:cs="Times New Roman"/>
          <w:b/>
          <w:kern w:val="2"/>
          <w:sz w:val="24"/>
          <w:szCs w:val="28"/>
        </w:rPr>
        <w:t>检索机构：武汉大学图书馆；科学技术部西南信息中心查新中心</w:t>
      </w:r>
    </w:p>
    <w:tbl>
      <w:tblPr>
        <w:tblW w:w="1048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16"/>
        <w:gridCol w:w="1984"/>
        <w:gridCol w:w="1031"/>
        <w:gridCol w:w="670"/>
        <w:gridCol w:w="747"/>
        <w:gridCol w:w="709"/>
        <w:gridCol w:w="812"/>
        <w:gridCol w:w="1314"/>
        <w:gridCol w:w="671"/>
        <w:gridCol w:w="850"/>
        <w:gridCol w:w="639"/>
        <w:gridCol w:w="645"/>
      </w:tblGrid>
      <w:tr w:rsidR="00F10A58" w:rsidRPr="00F10A58" w14:paraId="15136A70" w14:textId="77777777" w:rsidTr="00AF31C4">
        <w:trPr>
          <w:trHeight w:val="1031"/>
          <w:jc w:val="center"/>
        </w:trPr>
        <w:tc>
          <w:tcPr>
            <w:tcW w:w="416" w:type="dxa"/>
            <w:tcBorders>
              <w:top w:val="single" w:sz="8" w:space="0" w:color="auto"/>
            </w:tcBorders>
            <w:vAlign w:val="center"/>
          </w:tcPr>
          <w:p w14:paraId="1B9FB191"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b/>
                <w:kern w:val="2"/>
                <w:sz w:val="21"/>
                <w:szCs w:val="28"/>
              </w:rPr>
              <w:t>序号</w:t>
            </w:r>
          </w:p>
        </w:tc>
        <w:tc>
          <w:tcPr>
            <w:tcW w:w="1984" w:type="dxa"/>
            <w:tcBorders>
              <w:top w:val="single" w:sz="8" w:space="0" w:color="auto"/>
            </w:tcBorders>
            <w:vAlign w:val="center"/>
          </w:tcPr>
          <w:p w14:paraId="586BB708"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论文专著名称/</w:t>
            </w:r>
          </w:p>
          <w:p w14:paraId="37597FF4"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刊名/ 作者</w:t>
            </w:r>
          </w:p>
        </w:tc>
        <w:tc>
          <w:tcPr>
            <w:tcW w:w="1031" w:type="dxa"/>
            <w:tcBorders>
              <w:top w:val="single" w:sz="8" w:space="0" w:color="auto"/>
            </w:tcBorders>
            <w:vAlign w:val="center"/>
          </w:tcPr>
          <w:p w14:paraId="7F8E8981"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年卷页码</w:t>
            </w:r>
          </w:p>
          <w:p w14:paraId="1A3E2036"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（xx年xx卷xx页）</w:t>
            </w:r>
          </w:p>
        </w:tc>
        <w:tc>
          <w:tcPr>
            <w:tcW w:w="670" w:type="dxa"/>
            <w:tcBorders>
              <w:top w:val="single" w:sz="8" w:space="0" w:color="auto"/>
            </w:tcBorders>
            <w:vAlign w:val="center"/>
          </w:tcPr>
          <w:p w14:paraId="5C668551"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发表时间</w:t>
            </w:r>
          </w:p>
        </w:tc>
        <w:tc>
          <w:tcPr>
            <w:tcW w:w="747" w:type="dxa"/>
            <w:tcBorders>
              <w:top w:val="single" w:sz="8" w:space="0" w:color="auto"/>
            </w:tcBorders>
            <w:vAlign w:val="center"/>
          </w:tcPr>
          <w:p w14:paraId="64155C20"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通讯作者</w:t>
            </w:r>
          </w:p>
        </w:tc>
        <w:tc>
          <w:tcPr>
            <w:tcW w:w="709" w:type="dxa"/>
            <w:tcBorders>
              <w:top w:val="single" w:sz="8" w:space="0" w:color="auto"/>
            </w:tcBorders>
            <w:vAlign w:val="center"/>
          </w:tcPr>
          <w:p w14:paraId="227C2074"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第一作者</w:t>
            </w:r>
          </w:p>
        </w:tc>
        <w:tc>
          <w:tcPr>
            <w:tcW w:w="812" w:type="dxa"/>
            <w:tcBorders>
              <w:top w:val="single" w:sz="8" w:space="0" w:color="auto"/>
            </w:tcBorders>
            <w:vAlign w:val="center"/>
          </w:tcPr>
          <w:p w14:paraId="0EF5BA0A"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r w:rsidRPr="00F10A58">
              <w:rPr>
                <w:rFonts w:ascii="宋体" w:eastAsia="宋体" w:hAnsi="宋体" w:cs="Times New Roman"/>
                <w:b/>
                <w:kern w:val="2"/>
                <w:sz w:val="21"/>
                <w:szCs w:val="28"/>
              </w:rPr>
              <w:t>第一署名单位</w:t>
            </w:r>
          </w:p>
        </w:tc>
        <w:tc>
          <w:tcPr>
            <w:tcW w:w="1314" w:type="dxa"/>
            <w:tcBorders>
              <w:top w:val="single" w:sz="8" w:space="0" w:color="auto"/>
            </w:tcBorders>
            <w:vAlign w:val="center"/>
          </w:tcPr>
          <w:p w14:paraId="03EED872"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r w:rsidRPr="00F10A58">
              <w:rPr>
                <w:rFonts w:ascii="宋体" w:eastAsia="宋体" w:hAnsi="宋体" w:cs="Times New Roman"/>
                <w:b/>
                <w:kern w:val="2"/>
                <w:sz w:val="21"/>
                <w:szCs w:val="28"/>
              </w:rPr>
              <w:t>国内作者</w:t>
            </w:r>
          </w:p>
        </w:tc>
        <w:tc>
          <w:tcPr>
            <w:tcW w:w="671" w:type="dxa"/>
            <w:tcBorders>
              <w:top w:val="single" w:sz="8" w:space="0" w:color="auto"/>
            </w:tcBorders>
            <w:vAlign w:val="center"/>
          </w:tcPr>
          <w:p w14:paraId="7CF23379" w14:textId="77777777" w:rsidR="00F10A58" w:rsidRPr="00F10A58" w:rsidRDefault="00F10A58" w:rsidP="00F10A58">
            <w:pPr>
              <w:widowControl w:val="0"/>
              <w:snapToGrid/>
              <w:spacing w:after="0"/>
              <w:jc w:val="center"/>
              <w:outlineLvl w:val="1"/>
              <w:rPr>
                <w:rFonts w:ascii="宋体" w:eastAsia="宋体" w:hAnsi="Times New Roman" w:cs="Times New Roman"/>
                <w:b/>
                <w:kern w:val="2"/>
                <w:sz w:val="21"/>
                <w:szCs w:val="28"/>
              </w:rPr>
            </w:pPr>
            <w:proofErr w:type="gramStart"/>
            <w:r w:rsidRPr="00F10A58">
              <w:rPr>
                <w:rFonts w:ascii="宋体" w:eastAsia="宋体" w:hAnsi="宋体" w:cs="Times New Roman"/>
                <w:b/>
                <w:kern w:val="2"/>
                <w:sz w:val="21"/>
                <w:szCs w:val="28"/>
              </w:rPr>
              <w:t>他引总次数</w:t>
            </w:r>
            <w:proofErr w:type="gramEnd"/>
          </w:p>
        </w:tc>
        <w:tc>
          <w:tcPr>
            <w:tcW w:w="850" w:type="dxa"/>
            <w:tcBorders>
              <w:top w:val="single" w:sz="8" w:space="0" w:color="auto"/>
            </w:tcBorders>
            <w:vAlign w:val="center"/>
          </w:tcPr>
          <w:p w14:paraId="72ADB3A6"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r w:rsidRPr="00F10A58">
              <w:rPr>
                <w:rFonts w:ascii="宋体" w:eastAsia="宋体" w:hAnsi="宋体" w:cs="Times New Roman"/>
                <w:b/>
                <w:kern w:val="2"/>
                <w:sz w:val="21"/>
                <w:szCs w:val="28"/>
              </w:rPr>
              <w:t>检索数据库</w:t>
            </w:r>
          </w:p>
        </w:tc>
        <w:tc>
          <w:tcPr>
            <w:tcW w:w="639" w:type="dxa"/>
            <w:tcBorders>
              <w:top w:val="single" w:sz="8" w:space="0" w:color="auto"/>
            </w:tcBorders>
            <w:vAlign w:val="center"/>
          </w:tcPr>
          <w:p w14:paraId="0CD1C98A"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r w:rsidRPr="00F10A58">
              <w:rPr>
                <w:rFonts w:ascii="宋体" w:eastAsia="宋体" w:hAnsi="宋体" w:cs="Times New Roman"/>
                <w:b/>
                <w:kern w:val="2"/>
                <w:sz w:val="21"/>
                <w:szCs w:val="28"/>
              </w:rPr>
              <w:t>中科院JCR</w:t>
            </w:r>
          </w:p>
          <w:p w14:paraId="672D6BB4"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r w:rsidRPr="00F10A58">
              <w:rPr>
                <w:rFonts w:ascii="宋体" w:eastAsia="宋体" w:hAnsi="宋体" w:cs="Times New Roman"/>
                <w:b/>
                <w:kern w:val="2"/>
                <w:sz w:val="21"/>
                <w:szCs w:val="28"/>
              </w:rPr>
              <w:t>分区</w:t>
            </w:r>
          </w:p>
        </w:tc>
        <w:tc>
          <w:tcPr>
            <w:tcW w:w="645" w:type="dxa"/>
            <w:tcBorders>
              <w:top w:val="single" w:sz="8" w:space="0" w:color="auto"/>
            </w:tcBorders>
            <w:vAlign w:val="center"/>
          </w:tcPr>
          <w:p w14:paraId="5489B78C"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r w:rsidRPr="00F10A58">
              <w:rPr>
                <w:rFonts w:ascii="宋体" w:eastAsia="宋体" w:hAnsi="宋体" w:cs="Times New Roman"/>
                <w:b/>
                <w:kern w:val="2"/>
                <w:sz w:val="21"/>
                <w:szCs w:val="28"/>
              </w:rPr>
              <w:t>核心</w:t>
            </w:r>
          </w:p>
          <w:p w14:paraId="425369EC"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r w:rsidRPr="00F10A58">
              <w:rPr>
                <w:rFonts w:ascii="宋体" w:eastAsia="宋体" w:hAnsi="宋体" w:cs="Times New Roman"/>
                <w:b/>
                <w:kern w:val="2"/>
                <w:sz w:val="21"/>
                <w:szCs w:val="28"/>
              </w:rPr>
              <w:t>期刊</w:t>
            </w:r>
          </w:p>
        </w:tc>
      </w:tr>
      <w:tr w:rsidR="00F10A58" w:rsidRPr="00F10A58" w14:paraId="121AA859" w14:textId="77777777" w:rsidTr="00AF31C4">
        <w:trPr>
          <w:trHeight w:val="4065"/>
          <w:jc w:val="center"/>
        </w:trPr>
        <w:tc>
          <w:tcPr>
            <w:tcW w:w="416" w:type="dxa"/>
            <w:tcBorders>
              <w:top w:val="single" w:sz="8" w:space="0" w:color="auto"/>
            </w:tcBorders>
            <w:vAlign w:val="center"/>
          </w:tcPr>
          <w:p w14:paraId="24E70D27"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1</w:t>
            </w:r>
          </w:p>
        </w:tc>
        <w:tc>
          <w:tcPr>
            <w:tcW w:w="1984" w:type="dxa"/>
            <w:tcBorders>
              <w:top w:val="single" w:sz="8" w:space="0" w:color="auto"/>
            </w:tcBorders>
            <w:vAlign w:val="center"/>
          </w:tcPr>
          <w:p w14:paraId="4EF04910"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 xml:space="preserve">Enhancing droplet deposition on wired and curved superhydrophobic leaves/ACS Nano/Meirong Song, Duan Hu, </w:t>
            </w:r>
            <w:proofErr w:type="spellStart"/>
            <w:r w:rsidRPr="00F10A58">
              <w:rPr>
                <w:rFonts w:ascii="Times New Roman" w:eastAsia="宋体" w:hAnsi="Times New Roman" w:cs="Times New Roman"/>
                <w:kern w:val="2"/>
                <w:sz w:val="21"/>
                <w:szCs w:val="21"/>
              </w:rPr>
              <w:t>Xianfu</w:t>
            </w:r>
            <w:proofErr w:type="spellEnd"/>
            <w:r w:rsidRPr="00F10A58">
              <w:rPr>
                <w:rFonts w:ascii="Times New Roman" w:eastAsia="宋体" w:hAnsi="Times New Roman" w:cs="Times New Roman"/>
                <w:kern w:val="2"/>
                <w:sz w:val="21"/>
                <w:szCs w:val="21"/>
              </w:rPr>
              <w:t xml:space="preserve"> Zheng, </w:t>
            </w:r>
            <w:proofErr w:type="spellStart"/>
            <w:r w:rsidRPr="00F10A58">
              <w:rPr>
                <w:rFonts w:ascii="Times New Roman" w:eastAsia="宋体" w:hAnsi="Times New Roman" w:cs="Times New Roman"/>
                <w:kern w:val="2"/>
                <w:sz w:val="21"/>
                <w:szCs w:val="21"/>
              </w:rPr>
              <w:t>Lixia</w:t>
            </w:r>
            <w:proofErr w:type="spellEnd"/>
            <w:r w:rsidRPr="00F10A58">
              <w:rPr>
                <w:rFonts w:ascii="Times New Roman" w:eastAsia="宋体" w:hAnsi="Times New Roman" w:cs="Times New Roman"/>
                <w:kern w:val="2"/>
                <w:sz w:val="21"/>
                <w:szCs w:val="21"/>
              </w:rPr>
              <w:t xml:space="preserve"> Wang, </w:t>
            </w:r>
            <w:proofErr w:type="spellStart"/>
            <w:r w:rsidRPr="00F10A58">
              <w:rPr>
                <w:rFonts w:ascii="Times New Roman" w:eastAsia="宋体" w:hAnsi="Times New Roman" w:cs="Times New Roman"/>
                <w:kern w:val="2"/>
                <w:sz w:val="21"/>
                <w:szCs w:val="21"/>
              </w:rPr>
              <w:t>Zhilun</w:t>
            </w:r>
            <w:proofErr w:type="spellEnd"/>
            <w:r w:rsidRPr="00F10A58">
              <w:rPr>
                <w:rFonts w:ascii="Times New Roman" w:eastAsia="宋体" w:hAnsi="Times New Roman" w:cs="Times New Roman"/>
                <w:kern w:val="2"/>
                <w:sz w:val="21"/>
                <w:szCs w:val="21"/>
              </w:rPr>
              <w:t xml:space="preserve"> Yu, </w:t>
            </w:r>
            <w:proofErr w:type="spellStart"/>
            <w:r w:rsidRPr="00F10A58">
              <w:rPr>
                <w:rFonts w:ascii="Times New Roman" w:eastAsia="宋体" w:hAnsi="Times New Roman" w:cs="Times New Roman"/>
                <w:kern w:val="2"/>
                <w:sz w:val="21"/>
                <w:szCs w:val="21"/>
              </w:rPr>
              <w:t>Wankai</w:t>
            </w:r>
            <w:proofErr w:type="spellEnd"/>
            <w:r w:rsidRPr="00F10A58">
              <w:rPr>
                <w:rFonts w:ascii="Times New Roman" w:eastAsia="宋体" w:hAnsi="Times New Roman" w:cs="Times New Roman"/>
                <w:kern w:val="2"/>
                <w:sz w:val="21"/>
                <w:szCs w:val="21"/>
              </w:rPr>
              <w:t xml:space="preserve"> An, </w:t>
            </w:r>
            <w:proofErr w:type="spellStart"/>
            <w:r w:rsidRPr="00F10A58">
              <w:rPr>
                <w:rFonts w:ascii="Times New Roman" w:eastAsia="宋体" w:hAnsi="Times New Roman" w:cs="Times New Roman"/>
                <w:kern w:val="2"/>
                <w:sz w:val="21"/>
                <w:szCs w:val="21"/>
              </w:rPr>
              <w:t>Risong</w:t>
            </w:r>
            <w:proofErr w:type="spellEnd"/>
            <w:r w:rsidRPr="00F10A58">
              <w:rPr>
                <w:rFonts w:ascii="Times New Roman" w:eastAsia="宋体" w:hAnsi="Times New Roman" w:cs="Times New Roman"/>
                <w:kern w:val="2"/>
                <w:sz w:val="21"/>
                <w:szCs w:val="21"/>
              </w:rPr>
              <w:t xml:space="preserve"> Na, </w:t>
            </w:r>
            <w:proofErr w:type="spellStart"/>
            <w:r w:rsidRPr="00F10A58">
              <w:rPr>
                <w:rFonts w:ascii="Times New Roman" w:eastAsia="宋体" w:hAnsi="Times New Roman" w:cs="Times New Roman"/>
                <w:kern w:val="2"/>
                <w:sz w:val="21"/>
                <w:szCs w:val="21"/>
              </w:rPr>
              <w:t>Chuxin</w:t>
            </w:r>
            <w:proofErr w:type="spellEnd"/>
            <w:r w:rsidRPr="00F10A58">
              <w:rPr>
                <w:rFonts w:ascii="Times New Roman" w:eastAsia="宋体" w:hAnsi="Times New Roman" w:cs="Times New Roman"/>
                <w:kern w:val="2"/>
                <w:sz w:val="21"/>
                <w:szCs w:val="21"/>
              </w:rPr>
              <w:t xml:space="preserve"> Li, Ning Li, </w:t>
            </w:r>
            <w:proofErr w:type="spellStart"/>
            <w:r w:rsidRPr="00F10A58">
              <w:rPr>
                <w:rFonts w:ascii="Times New Roman" w:eastAsia="宋体" w:hAnsi="Times New Roman" w:cs="Times New Roman"/>
                <w:kern w:val="2"/>
                <w:sz w:val="21"/>
                <w:szCs w:val="21"/>
              </w:rPr>
              <w:t>Zhouhui</w:t>
            </w:r>
            <w:proofErr w:type="spellEnd"/>
            <w:r w:rsidRPr="00F10A58">
              <w:rPr>
                <w:rFonts w:ascii="Times New Roman" w:eastAsia="宋体" w:hAnsi="Times New Roman" w:cs="Times New Roman"/>
                <w:kern w:val="2"/>
                <w:sz w:val="21"/>
                <w:szCs w:val="21"/>
              </w:rPr>
              <w:t xml:space="preserve"> Lu,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Yilin Wang, Lei Jiang</w:t>
            </w:r>
          </w:p>
        </w:tc>
        <w:tc>
          <w:tcPr>
            <w:tcW w:w="1031" w:type="dxa"/>
            <w:tcBorders>
              <w:top w:val="single" w:sz="8" w:space="0" w:color="auto"/>
            </w:tcBorders>
            <w:vAlign w:val="center"/>
          </w:tcPr>
          <w:p w14:paraId="732FD7FB"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2019, 13, 7966-7974</w:t>
            </w:r>
          </w:p>
        </w:tc>
        <w:tc>
          <w:tcPr>
            <w:tcW w:w="670" w:type="dxa"/>
            <w:tcBorders>
              <w:top w:val="single" w:sz="8" w:space="0" w:color="auto"/>
            </w:tcBorders>
            <w:vAlign w:val="center"/>
          </w:tcPr>
          <w:p w14:paraId="0D7DAAFA"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2019-07-01</w:t>
            </w:r>
          </w:p>
        </w:tc>
        <w:tc>
          <w:tcPr>
            <w:tcW w:w="747" w:type="dxa"/>
            <w:tcBorders>
              <w:top w:val="single" w:sz="8" w:space="0" w:color="auto"/>
            </w:tcBorders>
            <w:vAlign w:val="center"/>
          </w:tcPr>
          <w:p w14:paraId="2914F6CA"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Yilin Wang</w:t>
            </w:r>
          </w:p>
        </w:tc>
        <w:tc>
          <w:tcPr>
            <w:tcW w:w="709" w:type="dxa"/>
            <w:tcBorders>
              <w:top w:val="single" w:sz="8" w:space="0" w:color="auto"/>
            </w:tcBorders>
            <w:vAlign w:val="center"/>
          </w:tcPr>
          <w:p w14:paraId="244C5F2D"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Meirong Song</w:t>
            </w:r>
          </w:p>
        </w:tc>
        <w:tc>
          <w:tcPr>
            <w:tcW w:w="812" w:type="dxa"/>
            <w:tcBorders>
              <w:top w:val="single" w:sz="8" w:space="0" w:color="auto"/>
            </w:tcBorders>
            <w:vAlign w:val="center"/>
          </w:tcPr>
          <w:p w14:paraId="20EC193E"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sz w:val="21"/>
                <w:szCs w:val="21"/>
              </w:rPr>
              <w:t>Henan Agricultural University</w:t>
            </w:r>
          </w:p>
        </w:tc>
        <w:tc>
          <w:tcPr>
            <w:tcW w:w="1314" w:type="dxa"/>
            <w:tcBorders>
              <w:top w:val="single" w:sz="8" w:space="0" w:color="auto"/>
            </w:tcBorders>
            <w:vAlign w:val="center"/>
          </w:tcPr>
          <w:p w14:paraId="1C911579"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 xml:space="preserve">Meirong Song, Duan Hu, </w:t>
            </w:r>
            <w:proofErr w:type="spellStart"/>
            <w:r w:rsidRPr="00F10A58">
              <w:rPr>
                <w:rFonts w:ascii="Times New Roman" w:eastAsia="宋体" w:hAnsi="Times New Roman" w:cs="Times New Roman"/>
                <w:kern w:val="2"/>
                <w:sz w:val="21"/>
                <w:szCs w:val="21"/>
              </w:rPr>
              <w:t>Xianfu</w:t>
            </w:r>
            <w:proofErr w:type="spellEnd"/>
            <w:r w:rsidRPr="00F10A58">
              <w:rPr>
                <w:rFonts w:ascii="Times New Roman" w:eastAsia="宋体" w:hAnsi="Times New Roman" w:cs="Times New Roman"/>
                <w:kern w:val="2"/>
                <w:sz w:val="21"/>
                <w:szCs w:val="21"/>
              </w:rPr>
              <w:t xml:space="preserve"> Zheng, </w:t>
            </w:r>
            <w:proofErr w:type="spellStart"/>
            <w:r w:rsidRPr="00F10A58">
              <w:rPr>
                <w:rFonts w:ascii="Times New Roman" w:eastAsia="宋体" w:hAnsi="Times New Roman" w:cs="Times New Roman"/>
                <w:kern w:val="2"/>
                <w:sz w:val="21"/>
                <w:szCs w:val="21"/>
              </w:rPr>
              <w:t>Lixia</w:t>
            </w:r>
            <w:proofErr w:type="spellEnd"/>
            <w:r w:rsidRPr="00F10A58">
              <w:rPr>
                <w:rFonts w:ascii="Times New Roman" w:eastAsia="宋体" w:hAnsi="Times New Roman" w:cs="Times New Roman"/>
                <w:kern w:val="2"/>
                <w:sz w:val="21"/>
                <w:szCs w:val="21"/>
              </w:rPr>
              <w:t xml:space="preserve"> Wang, </w:t>
            </w:r>
            <w:proofErr w:type="spellStart"/>
            <w:r w:rsidRPr="00F10A58">
              <w:rPr>
                <w:rFonts w:ascii="Times New Roman" w:eastAsia="宋体" w:hAnsi="Times New Roman" w:cs="Times New Roman"/>
                <w:kern w:val="2"/>
                <w:sz w:val="21"/>
                <w:szCs w:val="21"/>
              </w:rPr>
              <w:t>Zhilun</w:t>
            </w:r>
            <w:proofErr w:type="spellEnd"/>
            <w:r w:rsidRPr="00F10A58">
              <w:rPr>
                <w:rFonts w:ascii="Times New Roman" w:eastAsia="宋体" w:hAnsi="Times New Roman" w:cs="Times New Roman"/>
                <w:kern w:val="2"/>
                <w:sz w:val="21"/>
                <w:szCs w:val="21"/>
              </w:rPr>
              <w:t xml:space="preserve"> Yu, </w:t>
            </w:r>
            <w:proofErr w:type="spellStart"/>
            <w:r w:rsidRPr="00F10A58">
              <w:rPr>
                <w:rFonts w:ascii="Times New Roman" w:eastAsia="宋体" w:hAnsi="Times New Roman" w:cs="Times New Roman"/>
                <w:kern w:val="2"/>
                <w:sz w:val="21"/>
                <w:szCs w:val="21"/>
              </w:rPr>
              <w:t>Wankai</w:t>
            </w:r>
            <w:proofErr w:type="spellEnd"/>
            <w:r w:rsidRPr="00F10A58">
              <w:rPr>
                <w:rFonts w:ascii="Times New Roman" w:eastAsia="宋体" w:hAnsi="Times New Roman" w:cs="Times New Roman"/>
                <w:kern w:val="2"/>
                <w:sz w:val="21"/>
                <w:szCs w:val="21"/>
              </w:rPr>
              <w:t xml:space="preserve"> An, </w:t>
            </w:r>
            <w:proofErr w:type="spellStart"/>
            <w:r w:rsidRPr="00F10A58">
              <w:rPr>
                <w:rFonts w:ascii="Times New Roman" w:eastAsia="宋体" w:hAnsi="Times New Roman" w:cs="Times New Roman"/>
                <w:kern w:val="2"/>
                <w:sz w:val="21"/>
                <w:szCs w:val="21"/>
              </w:rPr>
              <w:t>Risong</w:t>
            </w:r>
            <w:proofErr w:type="spellEnd"/>
            <w:r w:rsidRPr="00F10A58">
              <w:rPr>
                <w:rFonts w:ascii="Times New Roman" w:eastAsia="宋体" w:hAnsi="Times New Roman" w:cs="Times New Roman"/>
                <w:kern w:val="2"/>
                <w:sz w:val="21"/>
                <w:szCs w:val="21"/>
              </w:rPr>
              <w:t xml:space="preserve"> Na, </w:t>
            </w:r>
            <w:proofErr w:type="spellStart"/>
            <w:r w:rsidRPr="00F10A58">
              <w:rPr>
                <w:rFonts w:ascii="Times New Roman" w:eastAsia="宋体" w:hAnsi="Times New Roman" w:cs="Times New Roman"/>
                <w:kern w:val="2"/>
                <w:sz w:val="21"/>
                <w:szCs w:val="21"/>
              </w:rPr>
              <w:t>Chuxin</w:t>
            </w:r>
            <w:proofErr w:type="spellEnd"/>
            <w:r w:rsidRPr="00F10A58">
              <w:rPr>
                <w:rFonts w:ascii="Times New Roman" w:eastAsia="宋体" w:hAnsi="Times New Roman" w:cs="Times New Roman"/>
                <w:kern w:val="2"/>
                <w:sz w:val="21"/>
                <w:szCs w:val="21"/>
              </w:rPr>
              <w:t xml:space="preserve"> Li, Ning Li, </w:t>
            </w:r>
            <w:proofErr w:type="spellStart"/>
            <w:r w:rsidRPr="00F10A58">
              <w:rPr>
                <w:rFonts w:ascii="Times New Roman" w:eastAsia="宋体" w:hAnsi="Times New Roman" w:cs="Times New Roman"/>
                <w:kern w:val="2"/>
                <w:sz w:val="21"/>
                <w:szCs w:val="21"/>
              </w:rPr>
              <w:t>Zhouhui</w:t>
            </w:r>
            <w:proofErr w:type="spellEnd"/>
            <w:r w:rsidRPr="00F10A58">
              <w:rPr>
                <w:rFonts w:ascii="Times New Roman" w:eastAsia="宋体" w:hAnsi="Times New Roman" w:cs="Times New Roman"/>
                <w:kern w:val="2"/>
                <w:sz w:val="21"/>
                <w:szCs w:val="21"/>
              </w:rPr>
              <w:t xml:space="preserve"> Lu,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Yilin Wang, Lei Jiang</w:t>
            </w:r>
          </w:p>
        </w:tc>
        <w:tc>
          <w:tcPr>
            <w:tcW w:w="671" w:type="dxa"/>
            <w:tcBorders>
              <w:top w:val="single" w:sz="8" w:space="0" w:color="auto"/>
            </w:tcBorders>
            <w:vAlign w:val="center"/>
          </w:tcPr>
          <w:p w14:paraId="04F19468"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142</w:t>
            </w:r>
          </w:p>
        </w:tc>
        <w:tc>
          <w:tcPr>
            <w:tcW w:w="850" w:type="dxa"/>
            <w:tcBorders>
              <w:top w:val="single" w:sz="8" w:space="0" w:color="auto"/>
            </w:tcBorders>
            <w:vAlign w:val="center"/>
          </w:tcPr>
          <w:p w14:paraId="42D71E44"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SCIE</w:t>
            </w:r>
          </w:p>
        </w:tc>
        <w:tc>
          <w:tcPr>
            <w:tcW w:w="639" w:type="dxa"/>
            <w:tcBorders>
              <w:top w:val="single" w:sz="8" w:space="0" w:color="auto"/>
            </w:tcBorders>
            <w:vAlign w:val="center"/>
          </w:tcPr>
          <w:p w14:paraId="51B0F14A"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1</w:t>
            </w:r>
            <w:r w:rsidRPr="00F10A58">
              <w:rPr>
                <w:rFonts w:ascii="Times New Roman" w:eastAsia="宋体" w:hAnsi="Times New Roman" w:cs="Times New Roman"/>
                <w:kern w:val="2"/>
                <w:sz w:val="21"/>
                <w:szCs w:val="21"/>
              </w:rPr>
              <w:t>区</w:t>
            </w:r>
          </w:p>
          <w:p w14:paraId="0C2594E1" w14:textId="77777777" w:rsidR="00F10A58" w:rsidRPr="00F10A58" w:rsidRDefault="00F10A58" w:rsidP="00F10A58">
            <w:pPr>
              <w:widowControl w:val="0"/>
              <w:snapToGrid/>
              <w:spacing w:after="0"/>
              <w:jc w:val="center"/>
              <w:outlineLvl w:val="1"/>
              <w:rPr>
                <w:rFonts w:ascii="Times New Roman" w:eastAsia="宋体" w:hAnsi="Times New Roman" w:cs="Times New Roman"/>
                <w:b/>
                <w:kern w:val="2"/>
                <w:sz w:val="21"/>
                <w:szCs w:val="28"/>
              </w:rPr>
            </w:pPr>
            <w:r w:rsidRPr="00F10A58">
              <w:rPr>
                <w:rFonts w:ascii="Times New Roman" w:eastAsia="宋体" w:hAnsi="Times New Roman" w:cs="Times New Roman"/>
                <w:kern w:val="2"/>
                <w:sz w:val="21"/>
                <w:szCs w:val="21"/>
              </w:rPr>
              <w:t xml:space="preserve">Top </w:t>
            </w:r>
            <w:r w:rsidRPr="00F10A58">
              <w:rPr>
                <w:rFonts w:ascii="Times New Roman" w:eastAsia="宋体" w:hAnsi="Times New Roman" w:cs="Times New Roman"/>
                <w:kern w:val="2"/>
                <w:sz w:val="21"/>
                <w:szCs w:val="21"/>
              </w:rPr>
              <w:t>期刊</w:t>
            </w:r>
          </w:p>
        </w:tc>
        <w:tc>
          <w:tcPr>
            <w:tcW w:w="645" w:type="dxa"/>
            <w:tcBorders>
              <w:top w:val="single" w:sz="8" w:space="0" w:color="auto"/>
            </w:tcBorders>
            <w:vAlign w:val="center"/>
          </w:tcPr>
          <w:p w14:paraId="18CD2BEB" w14:textId="77777777" w:rsidR="00F10A58" w:rsidRPr="00F10A58" w:rsidRDefault="00F10A58" w:rsidP="00F10A58">
            <w:pPr>
              <w:widowControl w:val="0"/>
              <w:snapToGrid/>
              <w:spacing w:after="0"/>
              <w:jc w:val="center"/>
              <w:outlineLvl w:val="1"/>
              <w:rPr>
                <w:rFonts w:ascii="宋体" w:eastAsia="宋体" w:hAnsi="宋体" w:cs="Times New Roman"/>
                <w:b/>
                <w:kern w:val="2"/>
                <w:sz w:val="21"/>
                <w:szCs w:val="28"/>
              </w:rPr>
            </w:pPr>
          </w:p>
        </w:tc>
      </w:tr>
      <w:tr w:rsidR="00F10A58" w:rsidRPr="00F10A58" w14:paraId="79C83CE2" w14:textId="77777777" w:rsidTr="00AF31C4">
        <w:trPr>
          <w:trHeight w:val="3702"/>
          <w:jc w:val="center"/>
        </w:trPr>
        <w:tc>
          <w:tcPr>
            <w:tcW w:w="416" w:type="dxa"/>
            <w:vAlign w:val="center"/>
          </w:tcPr>
          <w:p w14:paraId="23B906DF"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w:t>
            </w:r>
          </w:p>
        </w:tc>
        <w:tc>
          <w:tcPr>
            <w:tcW w:w="1984" w:type="dxa"/>
            <w:vAlign w:val="center"/>
          </w:tcPr>
          <w:p w14:paraId="0C4956C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Reducing the contact time using macro anisotropic superhydrophobic surfaces — effect of parallel wire spacing on the drop impact/ NPG Asia Materials/</w:t>
            </w:r>
            <w:r w:rsidRPr="00F10A58">
              <w:rPr>
                <w:rFonts w:ascii="Times New Roman" w:eastAsia="宋体" w:hAnsi="Times New Roman" w:cs="Times New Roman"/>
                <w:kern w:val="2"/>
                <w:sz w:val="24"/>
                <w:szCs w:val="20"/>
              </w:rPr>
              <w:t xml:space="preserve"> </w:t>
            </w:r>
            <w:r w:rsidRPr="00F10A58">
              <w:rPr>
                <w:rFonts w:ascii="Times New Roman" w:eastAsia="宋体" w:hAnsi="Times New Roman" w:cs="Times New Roman"/>
                <w:kern w:val="2"/>
                <w:sz w:val="21"/>
                <w:szCs w:val="21"/>
              </w:rPr>
              <w:t xml:space="preserve">Meirong Song, </w:t>
            </w:r>
            <w:proofErr w:type="spellStart"/>
            <w:r w:rsidRPr="00F10A58">
              <w:rPr>
                <w:rFonts w:ascii="Times New Roman" w:eastAsia="宋体" w:hAnsi="Times New Roman" w:cs="Times New Roman"/>
                <w:kern w:val="2"/>
                <w:sz w:val="21"/>
                <w:szCs w:val="21"/>
              </w:rPr>
              <w:t>Zhaohui</w:t>
            </w:r>
            <w:proofErr w:type="spellEnd"/>
            <w:r w:rsidRPr="00F10A58">
              <w:rPr>
                <w:rFonts w:ascii="Times New Roman" w:eastAsia="宋体" w:hAnsi="Times New Roman" w:cs="Times New Roman"/>
                <w:kern w:val="2"/>
                <w:sz w:val="21"/>
                <w:szCs w:val="21"/>
              </w:rPr>
              <w:t xml:space="preserve"> Liu, </w:t>
            </w:r>
            <w:proofErr w:type="spellStart"/>
            <w:r w:rsidRPr="00F10A58">
              <w:rPr>
                <w:rFonts w:ascii="Times New Roman" w:eastAsia="宋体" w:hAnsi="Times New Roman" w:cs="Times New Roman"/>
                <w:kern w:val="2"/>
                <w:sz w:val="21"/>
                <w:szCs w:val="21"/>
              </w:rPr>
              <w:t>Yongjian</w:t>
            </w:r>
            <w:proofErr w:type="spellEnd"/>
            <w:r w:rsidRPr="00F10A58">
              <w:rPr>
                <w:rFonts w:ascii="Times New Roman" w:eastAsia="宋体" w:hAnsi="Times New Roman" w:cs="Times New Roman"/>
                <w:kern w:val="2"/>
                <w:sz w:val="21"/>
                <w:szCs w:val="21"/>
              </w:rPr>
              <w:t xml:space="preserve"> Ma,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Yilin Wang, Lei Jiang</w:t>
            </w:r>
          </w:p>
        </w:tc>
        <w:tc>
          <w:tcPr>
            <w:tcW w:w="1031" w:type="dxa"/>
            <w:vAlign w:val="center"/>
          </w:tcPr>
          <w:p w14:paraId="7491F75D"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2017, 9, e415</w:t>
            </w:r>
          </w:p>
        </w:tc>
        <w:tc>
          <w:tcPr>
            <w:tcW w:w="670" w:type="dxa"/>
            <w:vAlign w:val="center"/>
          </w:tcPr>
          <w:p w14:paraId="1ECB8F0B"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2017-08-04</w:t>
            </w:r>
          </w:p>
        </w:tc>
        <w:tc>
          <w:tcPr>
            <w:tcW w:w="747" w:type="dxa"/>
            <w:vAlign w:val="center"/>
          </w:tcPr>
          <w:p w14:paraId="023B4DF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Yilin Wang</w:t>
            </w:r>
          </w:p>
        </w:tc>
        <w:tc>
          <w:tcPr>
            <w:tcW w:w="709" w:type="dxa"/>
            <w:vAlign w:val="center"/>
          </w:tcPr>
          <w:p w14:paraId="382B0D0B"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Meirong Song</w:t>
            </w:r>
          </w:p>
        </w:tc>
        <w:tc>
          <w:tcPr>
            <w:tcW w:w="812" w:type="dxa"/>
            <w:vAlign w:val="center"/>
          </w:tcPr>
          <w:p w14:paraId="66A032B1"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sz w:val="21"/>
                <w:szCs w:val="21"/>
              </w:rPr>
              <w:t>Henan Agricultural University</w:t>
            </w:r>
          </w:p>
        </w:tc>
        <w:tc>
          <w:tcPr>
            <w:tcW w:w="1314" w:type="dxa"/>
            <w:vAlign w:val="center"/>
          </w:tcPr>
          <w:p w14:paraId="2AC59D0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Meirong Song, </w:t>
            </w:r>
            <w:proofErr w:type="spellStart"/>
            <w:r w:rsidRPr="00F10A58">
              <w:rPr>
                <w:rFonts w:ascii="Times New Roman" w:eastAsia="宋体" w:hAnsi="Times New Roman" w:cs="Times New Roman"/>
                <w:kern w:val="2"/>
                <w:sz w:val="21"/>
                <w:szCs w:val="21"/>
              </w:rPr>
              <w:t>Zhaohui</w:t>
            </w:r>
            <w:proofErr w:type="spellEnd"/>
            <w:r w:rsidRPr="00F10A58">
              <w:rPr>
                <w:rFonts w:ascii="Times New Roman" w:eastAsia="宋体" w:hAnsi="Times New Roman" w:cs="Times New Roman"/>
                <w:kern w:val="2"/>
                <w:sz w:val="21"/>
                <w:szCs w:val="21"/>
              </w:rPr>
              <w:t xml:space="preserve"> Liu, </w:t>
            </w:r>
            <w:proofErr w:type="spellStart"/>
            <w:r w:rsidRPr="00F10A58">
              <w:rPr>
                <w:rFonts w:ascii="Times New Roman" w:eastAsia="宋体" w:hAnsi="Times New Roman" w:cs="Times New Roman"/>
                <w:kern w:val="2"/>
                <w:sz w:val="21"/>
                <w:szCs w:val="21"/>
              </w:rPr>
              <w:t>Yongjian</w:t>
            </w:r>
            <w:proofErr w:type="spellEnd"/>
            <w:r w:rsidRPr="00F10A58">
              <w:rPr>
                <w:rFonts w:ascii="Times New Roman" w:eastAsia="宋体" w:hAnsi="Times New Roman" w:cs="Times New Roman"/>
                <w:kern w:val="2"/>
                <w:sz w:val="21"/>
                <w:szCs w:val="21"/>
              </w:rPr>
              <w:t xml:space="preserve"> Ma,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Yilin Wang, Lei Jiang</w:t>
            </w:r>
          </w:p>
        </w:tc>
        <w:tc>
          <w:tcPr>
            <w:tcW w:w="671" w:type="dxa"/>
            <w:vAlign w:val="center"/>
          </w:tcPr>
          <w:p w14:paraId="7A25B828"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98</w:t>
            </w:r>
          </w:p>
        </w:tc>
        <w:tc>
          <w:tcPr>
            <w:tcW w:w="850" w:type="dxa"/>
            <w:vAlign w:val="center"/>
          </w:tcPr>
          <w:p w14:paraId="1416D39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SCIE</w:t>
            </w:r>
          </w:p>
        </w:tc>
        <w:tc>
          <w:tcPr>
            <w:tcW w:w="639" w:type="dxa"/>
            <w:vAlign w:val="center"/>
          </w:tcPr>
          <w:p w14:paraId="4AC0017A"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1</w:t>
            </w:r>
            <w:r w:rsidRPr="00F10A58">
              <w:rPr>
                <w:rFonts w:ascii="Times New Roman" w:eastAsia="宋体" w:hAnsi="Times New Roman" w:cs="Times New Roman"/>
                <w:kern w:val="2"/>
                <w:sz w:val="21"/>
                <w:szCs w:val="21"/>
              </w:rPr>
              <w:t>区</w:t>
            </w:r>
          </w:p>
          <w:p w14:paraId="430572F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highlight w:val="yellow"/>
              </w:rPr>
            </w:pPr>
            <w:r w:rsidRPr="00F10A58">
              <w:rPr>
                <w:rFonts w:ascii="Times New Roman" w:eastAsia="宋体" w:hAnsi="Times New Roman" w:cs="Times New Roman"/>
                <w:kern w:val="2"/>
                <w:sz w:val="21"/>
                <w:szCs w:val="21"/>
              </w:rPr>
              <w:t xml:space="preserve">Top </w:t>
            </w:r>
            <w:r w:rsidRPr="00F10A58">
              <w:rPr>
                <w:rFonts w:ascii="Times New Roman" w:eastAsia="宋体" w:hAnsi="Times New Roman" w:cs="Times New Roman"/>
                <w:kern w:val="2"/>
                <w:sz w:val="21"/>
                <w:szCs w:val="21"/>
              </w:rPr>
              <w:t>期刊</w:t>
            </w:r>
          </w:p>
        </w:tc>
        <w:tc>
          <w:tcPr>
            <w:tcW w:w="645" w:type="dxa"/>
            <w:vAlign w:val="center"/>
          </w:tcPr>
          <w:p w14:paraId="43178EA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highlight w:val="yellow"/>
              </w:rPr>
            </w:pPr>
          </w:p>
        </w:tc>
      </w:tr>
      <w:tr w:rsidR="00F10A58" w:rsidRPr="00F10A58" w14:paraId="6F03F304" w14:textId="77777777" w:rsidTr="00AF31C4">
        <w:trPr>
          <w:trHeight w:val="961"/>
          <w:jc w:val="center"/>
        </w:trPr>
        <w:tc>
          <w:tcPr>
            <w:tcW w:w="416" w:type="dxa"/>
            <w:vAlign w:val="center"/>
          </w:tcPr>
          <w:p w14:paraId="11D4AE5A"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3</w:t>
            </w:r>
          </w:p>
        </w:tc>
        <w:tc>
          <w:tcPr>
            <w:tcW w:w="1984" w:type="dxa"/>
            <w:vAlign w:val="center"/>
          </w:tcPr>
          <w:p w14:paraId="27317D1A"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Directed motion of an impinging water droplet—seesaw effect/Journal of Materials Chemistry A/Shun Wang, </w:t>
            </w:r>
            <w:r w:rsidRPr="00F10A58">
              <w:rPr>
                <w:rFonts w:ascii="Times New Roman" w:eastAsia="宋体" w:hAnsi="Times New Roman" w:cs="Times New Roman"/>
                <w:kern w:val="2"/>
                <w:sz w:val="21"/>
                <w:szCs w:val="21"/>
              </w:rPr>
              <w:lastRenderedPageBreak/>
              <w:t xml:space="preserve">Hailong Li, Hu Duan, </w:t>
            </w:r>
            <w:proofErr w:type="spellStart"/>
            <w:r w:rsidRPr="00F10A58">
              <w:rPr>
                <w:rFonts w:ascii="Times New Roman" w:eastAsia="宋体" w:hAnsi="Times New Roman" w:cs="Times New Roman"/>
                <w:kern w:val="2"/>
                <w:sz w:val="21"/>
                <w:szCs w:val="21"/>
              </w:rPr>
              <w:t>Yingtao</w:t>
            </w:r>
            <w:proofErr w:type="spellEnd"/>
            <w:r w:rsidRPr="00F10A58">
              <w:rPr>
                <w:rFonts w:ascii="Times New Roman" w:eastAsia="宋体" w:hAnsi="Times New Roman" w:cs="Times New Roman"/>
                <w:kern w:val="2"/>
                <w:sz w:val="21"/>
                <w:szCs w:val="21"/>
              </w:rPr>
              <w:t xml:space="preserve"> Cui, Heng Sun, </w:t>
            </w:r>
            <w:proofErr w:type="spellStart"/>
            <w:r w:rsidRPr="00F10A58">
              <w:rPr>
                <w:rFonts w:ascii="Times New Roman" w:eastAsia="宋体" w:hAnsi="Times New Roman" w:cs="Times New Roman"/>
                <w:kern w:val="2"/>
                <w:sz w:val="21"/>
                <w:szCs w:val="21"/>
              </w:rPr>
              <w:t>Mengjiao</w:t>
            </w:r>
            <w:proofErr w:type="spellEnd"/>
            <w:r w:rsidRPr="00F10A58">
              <w:rPr>
                <w:rFonts w:ascii="Times New Roman" w:eastAsia="宋体" w:hAnsi="Times New Roman" w:cs="Times New Roman"/>
                <w:kern w:val="2"/>
                <w:sz w:val="21"/>
                <w:szCs w:val="21"/>
              </w:rPr>
              <w:t xml:space="preserve"> Zhang, </w:t>
            </w:r>
            <w:proofErr w:type="spellStart"/>
            <w:r w:rsidRPr="00F10A58">
              <w:rPr>
                <w:rFonts w:ascii="Times New Roman" w:eastAsia="宋体" w:hAnsi="Times New Roman" w:cs="Times New Roman"/>
                <w:kern w:val="2"/>
                <w:sz w:val="21"/>
                <w:szCs w:val="21"/>
              </w:rPr>
              <w:t>Xianfu</w:t>
            </w:r>
            <w:proofErr w:type="spellEnd"/>
            <w:r w:rsidRPr="00F10A58">
              <w:rPr>
                <w:rFonts w:ascii="Times New Roman" w:eastAsia="宋体" w:hAnsi="Times New Roman" w:cs="Times New Roman"/>
                <w:kern w:val="2"/>
                <w:sz w:val="21"/>
                <w:szCs w:val="21"/>
              </w:rPr>
              <w:t xml:space="preserve"> Zheng, </w:t>
            </w: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He Li,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Hang Ding; Lei Jiang</w:t>
            </w:r>
          </w:p>
        </w:tc>
        <w:tc>
          <w:tcPr>
            <w:tcW w:w="1031" w:type="dxa"/>
            <w:vAlign w:val="center"/>
          </w:tcPr>
          <w:p w14:paraId="30991015"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lastRenderedPageBreak/>
              <w:t>2020, 8, 7889-7896</w:t>
            </w:r>
          </w:p>
        </w:tc>
        <w:tc>
          <w:tcPr>
            <w:tcW w:w="670" w:type="dxa"/>
            <w:vAlign w:val="center"/>
          </w:tcPr>
          <w:p w14:paraId="7B0AD3F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2020-04-28</w:t>
            </w:r>
          </w:p>
        </w:tc>
        <w:tc>
          <w:tcPr>
            <w:tcW w:w="747" w:type="dxa"/>
            <w:vAlign w:val="center"/>
          </w:tcPr>
          <w:p w14:paraId="69727881"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Meirong Song, He Li, </w:t>
            </w:r>
            <w:proofErr w:type="spellStart"/>
            <w:r w:rsidRPr="00F10A58">
              <w:rPr>
                <w:rFonts w:ascii="Times New Roman" w:eastAsia="宋体" w:hAnsi="Times New Roman" w:cs="Times New Roman"/>
                <w:kern w:val="2"/>
                <w:sz w:val="21"/>
                <w:szCs w:val="21"/>
              </w:rPr>
              <w:t>Zhich</w:t>
            </w:r>
            <w:r w:rsidRPr="00F10A58">
              <w:rPr>
                <w:rFonts w:ascii="Times New Roman" w:eastAsia="宋体" w:hAnsi="Times New Roman" w:cs="Times New Roman"/>
                <w:kern w:val="2"/>
                <w:sz w:val="21"/>
                <w:szCs w:val="21"/>
              </w:rPr>
              <w:lastRenderedPageBreak/>
              <w:t>ao</w:t>
            </w:r>
            <w:proofErr w:type="spellEnd"/>
            <w:r w:rsidRPr="00F10A58">
              <w:rPr>
                <w:rFonts w:ascii="Times New Roman" w:eastAsia="宋体" w:hAnsi="Times New Roman" w:cs="Times New Roman"/>
                <w:kern w:val="2"/>
                <w:sz w:val="21"/>
                <w:szCs w:val="21"/>
              </w:rPr>
              <w:t xml:space="preserve"> Dong, Hang Ding</w:t>
            </w:r>
          </w:p>
        </w:tc>
        <w:tc>
          <w:tcPr>
            <w:tcW w:w="709" w:type="dxa"/>
            <w:vAlign w:val="center"/>
          </w:tcPr>
          <w:p w14:paraId="6785DBA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lastRenderedPageBreak/>
              <w:t>Shun Wang</w:t>
            </w:r>
          </w:p>
        </w:tc>
        <w:tc>
          <w:tcPr>
            <w:tcW w:w="812" w:type="dxa"/>
            <w:vAlign w:val="center"/>
          </w:tcPr>
          <w:p w14:paraId="154994DB" w14:textId="77777777" w:rsidR="00F10A58" w:rsidRPr="00F10A58" w:rsidRDefault="00F10A58" w:rsidP="00F10A58">
            <w:pPr>
              <w:widowControl w:val="0"/>
              <w:snapToGrid/>
              <w:spacing w:after="0"/>
              <w:jc w:val="center"/>
              <w:outlineLvl w:val="1"/>
              <w:rPr>
                <w:rFonts w:ascii="Times New Roman" w:eastAsia="宋体" w:hAnsi="Times New Roman" w:cs="Times New Roman"/>
                <w:sz w:val="21"/>
                <w:szCs w:val="21"/>
              </w:rPr>
            </w:pPr>
            <w:r w:rsidRPr="00F10A58">
              <w:rPr>
                <w:rFonts w:ascii="Times New Roman" w:eastAsia="宋体" w:hAnsi="Times New Roman" w:cs="Times New Roman"/>
                <w:sz w:val="21"/>
                <w:szCs w:val="21"/>
              </w:rPr>
              <w:t>Henan Agricultural University</w:t>
            </w:r>
          </w:p>
        </w:tc>
        <w:tc>
          <w:tcPr>
            <w:tcW w:w="1314" w:type="dxa"/>
            <w:vAlign w:val="center"/>
          </w:tcPr>
          <w:p w14:paraId="42E0459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Shun Wang, Hailong Li, Hu Duan, </w:t>
            </w:r>
            <w:proofErr w:type="spellStart"/>
            <w:r w:rsidRPr="00F10A58">
              <w:rPr>
                <w:rFonts w:ascii="Times New Roman" w:eastAsia="宋体" w:hAnsi="Times New Roman" w:cs="Times New Roman"/>
                <w:kern w:val="2"/>
                <w:sz w:val="21"/>
                <w:szCs w:val="21"/>
              </w:rPr>
              <w:t>Yingtao</w:t>
            </w:r>
            <w:proofErr w:type="spellEnd"/>
            <w:r w:rsidRPr="00F10A58">
              <w:rPr>
                <w:rFonts w:ascii="Times New Roman" w:eastAsia="宋体" w:hAnsi="Times New Roman" w:cs="Times New Roman"/>
                <w:kern w:val="2"/>
                <w:sz w:val="21"/>
                <w:szCs w:val="21"/>
              </w:rPr>
              <w:t xml:space="preserve"> Cui, Heng Sun, </w:t>
            </w:r>
            <w:proofErr w:type="spellStart"/>
            <w:r w:rsidRPr="00F10A58">
              <w:rPr>
                <w:rFonts w:ascii="Times New Roman" w:eastAsia="宋体" w:hAnsi="Times New Roman" w:cs="Times New Roman"/>
                <w:kern w:val="2"/>
                <w:sz w:val="21"/>
                <w:szCs w:val="21"/>
              </w:rPr>
              <w:t>Mengjiao</w:t>
            </w:r>
            <w:proofErr w:type="spell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lastRenderedPageBreak/>
              <w:t xml:space="preserve">Zhang, </w:t>
            </w:r>
            <w:proofErr w:type="spellStart"/>
            <w:r w:rsidRPr="00F10A58">
              <w:rPr>
                <w:rFonts w:ascii="Times New Roman" w:eastAsia="宋体" w:hAnsi="Times New Roman" w:cs="Times New Roman"/>
                <w:kern w:val="2"/>
                <w:sz w:val="21"/>
                <w:szCs w:val="21"/>
              </w:rPr>
              <w:t>Xianfu</w:t>
            </w:r>
            <w:proofErr w:type="spellEnd"/>
            <w:r w:rsidRPr="00F10A58">
              <w:rPr>
                <w:rFonts w:ascii="Times New Roman" w:eastAsia="宋体" w:hAnsi="Times New Roman" w:cs="Times New Roman"/>
                <w:kern w:val="2"/>
                <w:sz w:val="21"/>
                <w:szCs w:val="21"/>
              </w:rPr>
              <w:t xml:space="preserve"> Zheng, </w:t>
            </w: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He Li, </w:t>
            </w:r>
            <w:proofErr w:type="spellStart"/>
            <w:r w:rsidRPr="00F10A58">
              <w:rPr>
                <w:rFonts w:ascii="Times New Roman" w:eastAsia="宋体" w:hAnsi="Times New Roman" w:cs="Times New Roman"/>
                <w:kern w:val="2"/>
                <w:sz w:val="21"/>
                <w:szCs w:val="21"/>
              </w:rPr>
              <w:t>Zhichao</w:t>
            </w:r>
            <w:proofErr w:type="spellEnd"/>
            <w:r w:rsidRPr="00F10A58">
              <w:rPr>
                <w:rFonts w:ascii="Times New Roman" w:eastAsia="宋体" w:hAnsi="Times New Roman" w:cs="Times New Roman"/>
                <w:kern w:val="2"/>
                <w:sz w:val="21"/>
                <w:szCs w:val="21"/>
              </w:rPr>
              <w:t xml:space="preserve"> Dong; Hang Ding; Lei Jiang </w:t>
            </w:r>
          </w:p>
        </w:tc>
        <w:tc>
          <w:tcPr>
            <w:tcW w:w="671" w:type="dxa"/>
            <w:vAlign w:val="center"/>
          </w:tcPr>
          <w:p w14:paraId="30DA75E4"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lastRenderedPageBreak/>
              <w:t>27</w:t>
            </w:r>
          </w:p>
        </w:tc>
        <w:tc>
          <w:tcPr>
            <w:tcW w:w="850" w:type="dxa"/>
            <w:vAlign w:val="center"/>
          </w:tcPr>
          <w:p w14:paraId="47E982F8"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SCIE</w:t>
            </w:r>
          </w:p>
        </w:tc>
        <w:tc>
          <w:tcPr>
            <w:tcW w:w="639" w:type="dxa"/>
            <w:vAlign w:val="center"/>
          </w:tcPr>
          <w:p w14:paraId="6452477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1</w:t>
            </w:r>
            <w:r w:rsidRPr="00F10A58">
              <w:rPr>
                <w:rFonts w:ascii="Times New Roman" w:eastAsia="宋体" w:hAnsi="Times New Roman" w:cs="Times New Roman"/>
                <w:kern w:val="2"/>
                <w:sz w:val="21"/>
                <w:szCs w:val="21"/>
              </w:rPr>
              <w:t>区</w:t>
            </w:r>
          </w:p>
          <w:p w14:paraId="438BDB1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Top </w:t>
            </w:r>
            <w:r w:rsidRPr="00F10A58">
              <w:rPr>
                <w:rFonts w:ascii="Times New Roman" w:eastAsia="宋体" w:hAnsi="Times New Roman" w:cs="Times New Roman"/>
                <w:kern w:val="2"/>
                <w:sz w:val="21"/>
                <w:szCs w:val="21"/>
              </w:rPr>
              <w:t>期刊</w:t>
            </w:r>
          </w:p>
        </w:tc>
        <w:tc>
          <w:tcPr>
            <w:tcW w:w="645" w:type="dxa"/>
            <w:vAlign w:val="center"/>
          </w:tcPr>
          <w:p w14:paraId="676028A3"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highlight w:val="yellow"/>
              </w:rPr>
            </w:pPr>
          </w:p>
        </w:tc>
      </w:tr>
      <w:tr w:rsidR="00F10A58" w:rsidRPr="00F10A58" w14:paraId="11E0425B" w14:textId="77777777" w:rsidTr="00AF31C4">
        <w:trPr>
          <w:trHeight w:val="5658"/>
          <w:jc w:val="center"/>
        </w:trPr>
        <w:tc>
          <w:tcPr>
            <w:tcW w:w="416" w:type="dxa"/>
            <w:vAlign w:val="center"/>
          </w:tcPr>
          <w:p w14:paraId="058EDFAF"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4</w:t>
            </w:r>
          </w:p>
        </w:tc>
        <w:tc>
          <w:tcPr>
            <w:tcW w:w="1984" w:type="dxa"/>
            <w:vAlign w:val="center"/>
          </w:tcPr>
          <w:p w14:paraId="5528008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Fabrication and icing property of </w:t>
            </w:r>
            <w:proofErr w:type="spellStart"/>
            <w:r w:rsidRPr="00F10A58">
              <w:rPr>
                <w:rFonts w:ascii="Times New Roman" w:eastAsia="宋体" w:hAnsi="Times New Roman" w:cs="Times New Roman"/>
                <w:kern w:val="2"/>
                <w:sz w:val="21"/>
                <w:szCs w:val="21"/>
              </w:rPr>
              <w:t>superhydrophilic</w:t>
            </w:r>
            <w:proofErr w:type="spellEnd"/>
            <w:r w:rsidRPr="00F10A58">
              <w:rPr>
                <w:rFonts w:ascii="Times New Roman" w:eastAsia="宋体" w:hAnsi="Times New Roman" w:cs="Times New Roman"/>
                <w:kern w:val="2"/>
                <w:sz w:val="21"/>
                <w:szCs w:val="21"/>
              </w:rPr>
              <w:t xml:space="preserve"> and</w:t>
            </w:r>
          </w:p>
          <w:p w14:paraId="7AA957F1"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superhydrophobic aluminum surfaces derived from anodizing</w:t>
            </w:r>
          </w:p>
          <w:p w14:paraId="4D9FA00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aluminum foil in a sodium chloride aqueous solution/ Applied Surface Science/</w:t>
            </w: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w:t>
            </w:r>
            <w:proofErr w:type="spellStart"/>
            <w:r w:rsidRPr="00F10A58">
              <w:rPr>
                <w:rFonts w:ascii="Times New Roman" w:eastAsia="宋体" w:hAnsi="Times New Roman" w:cs="Times New Roman"/>
                <w:kern w:val="2"/>
                <w:sz w:val="21"/>
                <w:szCs w:val="21"/>
              </w:rPr>
              <w:t>Yuru</w:t>
            </w:r>
            <w:proofErr w:type="spellEnd"/>
            <w:r w:rsidRPr="00F10A58">
              <w:rPr>
                <w:rFonts w:ascii="Times New Roman" w:eastAsia="宋体" w:hAnsi="Times New Roman" w:cs="Times New Roman"/>
                <w:kern w:val="2"/>
                <w:sz w:val="21"/>
                <w:szCs w:val="21"/>
              </w:rPr>
              <w:t xml:space="preserve"> Liu, </w:t>
            </w:r>
            <w:proofErr w:type="spellStart"/>
            <w:r w:rsidRPr="00F10A58">
              <w:rPr>
                <w:rFonts w:ascii="Times New Roman" w:eastAsia="宋体" w:hAnsi="Times New Roman" w:cs="Times New Roman"/>
                <w:kern w:val="2"/>
                <w:sz w:val="21"/>
                <w:szCs w:val="21"/>
              </w:rPr>
              <w:t>Shumin</w:t>
            </w:r>
            <w:proofErr w:type="spellEnd"/>
            <w:r w:rsidRPr="00F10A58">
              <w:rPr>
                <w:rFonts w:ascii="Times New Roman" w:eastAsia="宋体" w:hAnsi="Times New Roman" w:cs="Times New Roman"/>
                <w:kern w:val="2"/>
                <w:sz w:val="21"/>
                <w:szCs w:val="21"/>
              </w:rPr>
              <w:t xml:space="preserve"> Cui, </w:t>
            </w:r>
            <w:proofErr w:type="spellStart"/>
            <w:r w:rsidRPr="00F10A58">
              <w:rPr>
                <w:rFonts w:ascii="Times New Roman" w:eastAsia="宋体" w:hAnsi="Times New Roman" w:cs="Times New Roman"/>
                <w:kern w:val="2"/>
                <w:sz w:val="21"/>
                <w:szCs w:val="21"/>
              </w:rPr>
              <w:t>LongLiu</w:t>
            </w:r>
            <w:proofErr w:type="spellEnd"/>
            <w:r w:rsidRPr="00F10A58">
              <w:rPr>
                <w:rFonts w:ascii="Times New Roman" w:eastAsia="宋体" w:hAnsi="Times New Roman" w:cs="Times New Roman"/>
                <w:kern w:val="2"/>
                <w:sz w:val="21"/>
                <w:szCs w:val="21"/>
              </w:rPr>
              <w:t>, Min Yang</w:t>
            </w:r>
          </w:p>
        </w:tc>
        <w:tc>
          <w:tcPr>
            <w:tcW w:w="1031" w:type="dxa"/>
            <w:vAlign w:val="center"/>
          </w:tcPr>
          <w:p w14:paraId="7FCB008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2013, 283, 19-24</w:t>
            </w:r>
          </w:p>
        </w:tc>
        <w:tc>
          <w:tcPr>
            <w:tcW w:w="670" w:type="dxa"/>
            <w:vAlign w:val="center"/>
          </w:tcPr>
          <w:p w14:paraId="29E0795D"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2013-10-15</w:t>
            </w:r>
          </w:p>
        </w:tc>
        <w:tc>
          <w:tcPr>
            <w:tcW w:w="747" w:type="dxa"/>
            <w:vAlign w:val="center"/>
          </w:tcPr>
          <w:p w14:paraId="239CA65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Meirong Song</w:t>
            </w:r>
          </w:p>
        </w:tc>
        <w:tc>
          <w:tcPr>
            <w:tcW w:w="709" w:type="dxa"/>
            <w:vAlign w:val="center"/>
          </w:tcPr>
          <w:p w14:paraId="4BA67BB3"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Meirong Song</w:t>
            </w:r>
          </w:p>
        </w:tc>
        <w:tc>
          <w:tcPr>
            <w:tcW w:w="812" w:type="dxa"/>
            <w:vAlign w:val="center"/>
          </w:tcPr>
          <w:p w14:paraId="4CE453EC"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sz w:val="21"/>
                <w:szCs w:val="21"/>
              </w:rPr>
              <w:t>Henan Agricultural University</w:t>
            </w:r>
          </w:p>
        </w:tc>
        <w:tc>
          <w:tcPr>
            <w:tcW w:w="1314" w:type="dxa"/>
            <w:vAlign w:val="center"/>
          </w:tcPr>
          <w:p w14:paraId="6E74730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w:t>
            </w:r>
            <w:proofErr w:type="spellStart"/>
            <w:r w:rsidRPr="00F10A58">
              <w:rPr>
                <w:rFonts w:ascii="Times New Roman" w:eastAsia="宋体" w:hAnsi="Times New Roman" w:cs="Times New Roman"/>
                <w:kern w:val="2"/>
                <w:sz w:val="21"/>
                <w:szCs w:val="21"/>
              </w:rPr>
              <w:t>Yuru</w:t>
            </w:r>
            <w:proofErr w:type="spellEnd"/>
            <w:r w:rsidRPr="00F10A58">
              <w:rPr>
                <w:rFonts w:ascii="Times New Roman" w:eastAsia="宋体" w:hAnsi="Times New Roman" w:cs="Times New Roman"/>
                <w:kern w:val="2"/>
                <w:sz w:val="21"/>
                <w:szCs w:val="21"/>
              </w:rPr>
              <w:t xml:space="preserve"> Liu, </w:t>
            </w:r>
            <w:proofErr w:type="spellStart"/>
            <w:r w:rsidRPr="00F10A58">
              <w:rPr>
                <w:rFonts w:ascii="Times New Roman" w:eastAsia="宋体" w:hAnsi="Times New Roman" w:cs="Times New Roman"/>
                <w:kern w:val="2"/>
                <w:sz w:val="21"/>
                <w:szCs w:val="21"/>
              </w:rPr>
              <w:t>Shumin</w:t>
            </w:r>
            <w:proofErr w:type="spellEnd"/>
            <w:r w:rsidRPr="00F10A58">
              <w:rPr>
                <w:rFonts w:ascii="Times New Roman" w:eastAsia="宋体" w:hAnsi="Times New Roman" w:cs="Times New Roman"/>
                <w:kern w:val="2"/>
                <w:sz w:val="21"/>
                <w:szCs w:val="21"/>
              </w:rPr>
              <w:t xml:space="preserve"> Cui, </w:t>
            </w:r>
            <w:proofErr w:type="spellStart"/>
            <w:r w:rsidRPr="00F10A58">
              <w:rPr>
                <w:rFonts w:ascii="Times New Roman" w:eastAsia="宋体" w:hAnsi="Times New Roman" w:cs="Times New Roman"/>
                <w:kern w:val="2"/>
                <w:sz w:val="21"/>
                <w:szCs w:val="21"/>
              </w:rPr>
              <w:t>LongLiu</w:t>
            </w:r>
            <w:proofErr w:type="spellEnd"/>
            <w:r w:rsidRPr="00F10A58">
              <w:rPr>
                <w:rFonts w:ascii="Times New Roman" w:eastAsia="宋体" w:hAnsi="Times New Roman" w:cs="Times New Roman"/>
                <w:kern w:val="2"/>
                <w:sz w:val="21"/>
                <w:szCs w:val="21"/>
              </w:rPr>
              <w:t>, Min Yang</w:t>
            </w:r>
          </w:p>
        </w:tc>
        <w:tc>
          <w:tcPr>
            <w:tcW w:w="671" w:type="dxa"/>
            <w:vAlign w:val="center"/>
          </w:tcPr>
          <w:p w14:paraId="046DBBC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28</w:t>
            </w:r>
          </w:p>
        </w:tc>
        <w:tc>
          <w:tcPr>
            <w:tcW w:w="850" w:type="dxa"/>
            <w:vAlign w:val="center"/>
          </w:tcPr>
          <w:p w14:paraId="00C9418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SCIE</w:t>
            </w:r>
          </w:p>
        </w:tc>
        <w:tc>
          <w:tcPr>
            <w:tcW w:w="639" w:type="dxa"/>
            <w:vAlign w:val="center"/>
          </w:tcPr>
          <w:p w14:paraId="43E353B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w:t>
            </w:r>
            <w:r w:rsidRPr="00F10A58">
              <w:rPr>
                <w:rFonts w:ascii="Times New Roman" w:eastAsia="宋体" w:hAnsi="Times New Roman" w:cs="Times New Roman"/>
                <w:kern w:val="2"/>
                <w:sz w:val="21"/>
                <w:szCs w:val="21"/>
              </w:rPr>
              <w:t>区</w:t>
            </w:r>
          </w:p>
          <w:p w14:paraId="030EBF5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Top </w:t>
            </w:r>
            <w:r w:rsidRPr="00F10A58">
              <w:rPr>
                <w:rFonts w:ascii="Times New Roman" w:eastAsia="宋体" w:hAnsi="Times New Roman" w:cs="Times New Roman"/>
                <w:kern w:val="2"/>
                <w:sz w:val="21"/>
                <w:szCs w:val="21"/>
              </w:rPr>
              <w:t>期刊</w:t>
            </w:r>
          </w:p>
        </w:tc>
        <w:tc>
          <w:tcPr>
            <w:tcW w:w="645" w:type="dxa"/>
            <w:vAlign w:val="center"/>
          </w:tcPr>
          <w:p w14:paraId="67CF2C38"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
        </w:tc>
      </w:tr>
      <w:tr w:rsidR="00F10A58" w:rsidRPr="00F10A58" w14:paraId="65BB301E" w14:textId="77777777" w:rsidTr="00AF31C4">
        <w:trPr>
          <w:trHeight w:val="3521"/>
          <w:jc w:val="center"/>
        </w:trPr>
        <w:tc>
          <w:tcPr>
            <w:tcW w:w="416" w:type="dxa"/>
            <w:vAlign w:val="center"/>
          </w:tcPr>
          <w:p w14:paraId="635E57A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5</w:t>
            </w:r>
          </w:p>
        </w:tc>
        <w:tc>
          <w:tcPr>
            <w:tcW w:w="1984" w:type="dxa"/>
            <w:vAlign w:val="center"/>
          </w:tcPr>
          <w:p w14:paraId="35557D28"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Directional droplet bouncing on a moving superhydrophobic surface/</w:t>
            </w:r>
            <w:proofErr w:type="spellStart"/>
            <w:r w:rsidRPr="00F10A58">
              <w:rPr>
                <w:rFonts w:ascii="Times New Roman" w:eastAsia="宋体" w:hAnsi="Times New Roman" w:cs="Times New Roman"/>
                <w:kern w:val="2"/>
                <w:sz w:val="21"/>
                <w:szCs w:val="21"/>
              </w:rPr>
              <w:t>iScience</w:t>
            </w:r>
            <w:proofErr w:type="spellEnd"/>
            <w:r w:rsidRPr="00F10A58">
              <w:rPr>
                <w:rFonts w:ascii="Times New Roman" w:eastAsia="宋体" w:hAnsi="Times New Roman" w:cs="Times New Roman"/>
                <w:kern w:val="2"/>
                <w:sz w:val="21"/>
                <w:szCs w:val="21"/>
              </w:rPr>
              <w:t xml:space="preserve">/ Meng Wang, </w:t>
            </w:r>
            <w:proofErr w:type="spellStart"/>
            <w:r w:rsidRPr="00F10A58">
              <w:rPr>
                <w:rFonts w:ascii="Times New Roman" w:eastAsia="宋体" w:hAnsi="Times New Roman" w:cs="Times New Roman"/>
                <w:kern w:val="2"/>
                <w:sz w:val="21"/>
                <w:szCs w:val="21"/>
              </w:rPr>
              <w:t>Yanzhao</w:t>
            </w:r>
            <w:proofErr w:type="spellEnd"/>
            <w:r w:rsidRPr="00F10A58">
              <w:rPr>
                <w:rFonts w:ascii="Times New Roman" w:eastAsia="宋体" w:hAnsi="Times New Roman" w:cs="Times New Roman"/>
                <w:kern w:val="2"/>
                <w:sz w:val="21"/>
                <w:szCs w:val="21"/>
              </w:rPr>
              <w:t xml:space="preserve"> Shi, Shun Wang, </w:t>
            </w:r>
            <w:proofErr w:type="spellStart"/>
            <w:r w:rsidRPr="00F10A58">
              <w:rPr>
                <w:rFonts w:ascii="Times New Roman" w:eastAsia="宋体" w:hAnsi="Times New Roman" w:cs="Times New Roman"/>
                <w:kern w:val="2"/>
                <w:sz w:val="21"/>
                <w:szCs w:val="21"/>
              </w:rPr>
              <w:t>Huanlin</w:t>
            </w:r>
            <w:proofErr w:type="spellEnd"/>
            <w:r w:rsidRPr="00F10A58">
              <w:rPr>
                <w:rFonts w:ascii="Times New Roman" w:eastAsia="宋体" w:hAnsi="Times New Roman" w:cs="Times New Roman"/>
                <w:kern w:val="2"/>
                <w:sz w:val="21"/>
                <w:szCs w:val="21"/>
              </w:rPr>
              <w:t xml:space="preserve"> Xu, Hui Zhang, Min Wei, </w:t>
            </w:r>
            <w:proofErr w:type="spellStart"/>
            <w:r w:rsidRPr="00F10A58">
              <w:rPr>
                <w:rFonts w:ascii="Times New Roman" w:eastAsia="宋体" w:hAnsi="Times New Roman" w:cs="Times New Roman"/>
                <w:kern w:val="2"/>
                <w:sz w:val="21"/>
                <w:szCs w:val="21"/>
              </w:rPr>
              <w:t>Xiaopeng</w:t>
            </w:r>
            <w:proofErr w:type="spellEnd"/>
            <w:r w:rsidRPr="00F10A58">
              <w:rPr>
                <w:rFonts w:ascii="Times New Roman" w:eastAsia="宋体" w:hAnsi="Times New Roman" w:cs="Times New Roman"/>
                <w:kern w:val="2"/>
                <w:sz w:val="21"/>
                <w:szCs w:val="21"/>
              </w:rPr>
              <w:t xml:space="preserve"> Wang, </w:t>
            </w:r>
            <w:proofErr w:type="spellStart"/>
            <w:r w:rsidRPr="00F10A58">
              <w:rPr>
                <w:rFonts w:ascii="Times New Roman" w:eastAsia="宋体" w:hAnsi="Times New Roman" w:cs="Times New Roman"/>
                <w:kern w:val="2"/>
                <w:sz w:val="21"/>
                <w:szCs w:val="21"/>
              </w:rPr>
              <w:t>Wanxi</w:t>
            </w:r>
            <w:proofErr w:type="spellEnd"/>
            <w:r w:rsidRPr="00F10A58">
              <w:rPr>
                <w:rFonts w:ascii="Times New Roman" w:eastAsia="宋体" w:hAnsi="Times New Roman" w:cs="Times New Roman"/>
                <w:kern w:val="2"/>
                <w:sz w:val="21"/>
                <w:szCs w:val="21"/>
              </w:rPr>
              <w:t xml:space="preserve"> Peng, Hang Ding, Meirong Song</w:t>
            </w:r>
          </w:p>
        </w:tc>
        <w:tc>
          <w:tcPr>
            <w:tcW w:w="1031" w:type="dxa"/>
            <w:vAlign w:val="center"/>
          </w:tcPr>
          <w:p w14:paraId="2BAF390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2023, 26,106389</w:t>
            </w:r>
          </w:p>
        </w:tc>
        <w:tc>
          <w:tcPr>
            <w:tcW w:w="670" w:type="dxa"/>
            <w:vAlign w:val="center"/>
          </w:tcPr>
          <w:p w14:paraId="7C2C998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2023-04-21</w:t>
            </w:r>
          </w:p>
        </w:tc>
        <w:tc>
          <w:tcPr>
            <w:tcW w:w="747" w:type="dxa"/>
            <w:vAlign w:val="center"/>
          </w:tcPr>
          <w:p w14:paraId="560B199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Hang Ding, Meirong Song</w:t>
            </w:r>
          </w:p>
        </w:tc>
        <w:tc>
          <w:tcPr>
            <w:tcW w:w="709" w:type="dxa"/>
            <w:vAlign w:val="center"/>
          </w:tcPr>
          <w:p w14:paraId="02E1F41A"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Meng Wang</w:t>
            </w:r>
          </w:p>
        </w:tc>
        <w:tc>
          <w:tcPr>
            <w:tcW w:w="812" w:type="dxa"/>
            <w:vAlign w:val="center"/>
          </w:tcPr>
          <w:p w14:paraId="315E440A" w14:textId="77777777" w:rsidR="00F10A58" w:rsidRPr="00F10A58" w:rsidRDefault="00F10A58" w:rsidP="00F10A58">
            <w:pPr>
              <w:widowControl w:val="0"/>
              <w:snapToGrid/>
              <w:spacing w:after="0"/>
              <w:jc w:val="center"/>
              <w:outlineLvl w:val="1"/>
              <w:rPr>
                <w:rFonts w:ascii="Times New Roman" w:eastAsia="宋体" w:hAnsi="Times New Roman" w:cs="Times New Roman"/>
                <w:sz w:val="21"/>
                <w:szCs w:val="21"/>
              </w:rPr>
            </w:pPr>
            <w:r w:rsidRPr="00F10A58">
              <w:rPr>
                <w:rFonts w:ascii="Times New Roman" w:eastAsia="宋体" w:hAnsi="Times New Roman" w:cs="Times New Roman"/>
                <w:sz w:val="21"/>
                <w:szCs w:val="21"/>
              </w:rPr>
              <w:t>Henan Agricultural University</w:t>
            </w:r>
          </w:p>
        </w:tc>
        <w:tc>
          <w:tcPr>
            <w:tcW w:w="1314" w:type="dxa"/>
            <w:vAlign w:val="center"/>
          </w:tcPr>
          <w:p w14:paraId="08650F20"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Meng Wang, </w:t>
            </w:r>
            <w:proofErr w:type="spellStart"/>
            <w:r w:rsidRPr="00F10A58">
              <w:rPr>
                <w:rFonts w:ascii="Times New Roman" w:eastAsia="宋体" w:hAnsi="Times New Roman" w:cs="Times New Roman"/>
                <w:kern w:val="2"/>
                <w:sz w:val="21"/>
                <w:szCs w:val="21"/>
              </w:rPr>
              <w:t>Yanzhao</w:t>
            </w:r>
            <w:proofErr w:type="spellEnd"/>
            <w:r w:rsidRPr="00F10A58">
              <w:rPr>
                <w:rFonts w:ascii="Times New Roman" w:eastAsia="宋体" w:hAnsi="Times New Roman" w:cs="Times New Roman"/>
                <w:kern w:val="2"/>
                <w:sz w:val="21"/>
                <w:szCs w:val="21"/>
              </w:rPr>
              <w:t xml:space="preserve"> Shi, Shun Wang, </w:t>
            </w:r>
            <w:proofErr w:type="spellStart"/>
            <w:r w:rsidRPr="00F10A58">
              <w:rPr>
                <w:rFonts w:ascii="Times New Roman" w:eastAsia="宋体" w:hAnsi="Times New Roman" w:cs="Times New Roman"/>
                <w:kern w:val="2"/>
                <w:sz w:val="21"/>
                <w:szCs w:val="21"/>
              </w:rPr>
              <w:t>Huanlin</w:t>
            </w:r>
            <w:proofErr w:type="spellEnd"/>
            <w:r w:rsidRPr="00F10A58">
              <w:rPr>
                <w:rFonts w:ascii="Times New Roman" w:eastAsia="宋体" w:hAnsi="Times New Roman" w:cs="Times New Roman"/>
                <w:kern w:val="2"/>
                <w:sz w:val="21"/>
                <w:szCs w:val="21"/>
              </w:rPr>
              <w:t xml:space="preserve"> Xu, Hui Zhang, Min Wei, </w:t>
            </w:r>
            <w:proofErr w:type="spellStart"/>
            <w:r w:rsidRPr="00F10A58">
              <w:rPr>
                <w:rFonts w:ascii="Times New Roman" w:eastAsia="宋体" w:hAnsi="Times New Roman" w:cs="Times New Roman"/>
                <w:kern w:val="2"/>
                <w:sz w:val="21"/>
                <w:szCs w:val="21"/>
              </w:rPr>
              <w:t>Xiaopeng</w:t>
            </w:r>
            <w:proofErr w:type="spellEnd"/>
            <w:r w:rsidRPr="00F10A58">
              <w:rPr>
                <w:rFonts w:ascii="Times New Roman" w:eastAsia="宋体" w:hAnsi="Times New Roman" w:cs="Times New Roman"/>
                <w:kern w:val="2"/>
                <w:sz w:val="21"/>
                <w:szCs w:val="21"/>
              </w:rPr>
              <w:t xml:space="preserve"> Wang, </w:t>
            </w:r>
            <w:proofErr w:type="spellStart"/>
            <w:r w:rsidRPr="00F10A58">
              <w:rPr>
                <w:rFonts w:ascii="Times New Roman" w:eastAsia="宋体" w:hAnsi="Times New Roman" w:cs="Times New Roman"/>
                <w:kern w:val="2"/>
                <w:sz w:val="21"/>
                <w:szCs w:val="21"/>
              </w:rPr>
              <w:t>Wanxi</w:t>
            </w:r>
            <w:proofErr w:type="spellEnd"/>
            <w:r w:rsidRPr="00F10A58">
              <w:rPr>
                <w:rFonts w:ascii="Times New Roman" w:eastAsia="宋体" w:hAnsi="Times New Roman" w:cs="Times New Roman"/>
                <w:kern w:val="2"/>
                <w:sz w:val="21"/>
                <w:szCs w:val="21"/>
              </w:rPr>
              <w:t xml:space="preserve"> Peng, Hang Ding, Meirong Song</w:t>
            </w:r>
          </w:p>
        </w:tc>
        <w:tc>
          <w:tcPr>
            <w:tcW w:w="671" w:type="dxa"/>
            <w:vAlign w:val="center"/>
          </w:tcPr>
          <w:p w14:paraId="280200CA"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14</w:t>
            </w:r>
          </w:p>
        </w:tc>
        <w:tc>
          <w:tcPr>
            <w:tcW w:w="850" w:type="dxa"/>
            <w:vAlign w:val="center"/>
          </w:tcPr>
          <w:p w14:paraId="6FE507C4"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SCIE</w:t>
            </w:r>
          </w:p>
        </w:tc>
        <w:tc>
          <w:tcPr>
            <w:tcW w:w="639" w:type="dxa"/>
            <w:vAlign w:val="center"/>
          </w:tcPr>
          <w:p w14:paraId="4067E7DC"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w:t>
            </w:r>
            <w:r w:rsidRPr="00F10A58">
              <w:rPr>
                <w:rFonts w:ascii="Times New Roman" w:eastAsia="宋体" w:hAnsi="Times New Roman" w:cs="Times New Roman"/>
                <w:kern w:val="2"/>
                <w:sz w:val="21"/>
                <w:szCs w:val="21"/>
              </w:rPr>
              <w:t>区</w:t>
            </w:r>
          </w:p>
        </w:tc>
        <w:tc>
          <w:tcPr>
            <w:tcW w:w="645" w:type="dxa"/>
            <w:vAlign w:val="center"/>
          </w:tcPr>
          <w:p w14:paraId="6D36ADEC"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
        </w:tc>
      </w:tr>
      <w:tr w:rsidR="00F10A58" w:rsidRPr="00F10A58" w14:paraId="1161AD1A" w14:textId="77777777" w:rsidTr="00AF31C4">
        <w:trPr>
          <w:trHeight w:val="4379"/>
          <w:jc w:val="center"/>
        </w:trPr>
        <w:tc>
          <w:tcPr>
            <w:tcW w:w="416" w:type="dxa"/>
            <w:vAlign w:val="center"/>
          </w:tcPr>
          <w:p w14:paraId="5931D2A0"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lastRenderedPageBreak/>
              <w:t>6</w:t>
            </w:r>
          </w:p>
        </w:tc>
        <w:tc>
          <w:tcPr>
            <w:tcW w:w="1984" w:type="dxa"/>
            <w:vAlign w:val="center"/>
          </w:tcPr>
          <w:p w14:paraId="676A3B4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Dynamic spreading characteristics of droplet impinging soybean leaves/</w:t>
            </w:r>
            <w:r w:rsidRPr="00F10A58">
              <w:rPr>
                <w:rFonts w:ascii="仿宋_GB2312" w:eastAsia="宋体" w:hAnsi="Times New Roman" w:cs="Times New Roman"/>
                <w:kern w:val="2"/>
                <w:sz w:val="24"/>
                <w:szCs w:val="20"/>
              </w:rPr>
              <w:t xml:space="preserve"> </w:t>
            </w:r>
            <w:r w:rsidRPr="00F10A58">
              <w:rPr>
                <w:rFonts w:ascii="Times New Roman" w:eastAsia="宋体" w:hAnsi="Times New Roman" w:cs="Times New Roman"/>
                <w:kern w:val="2"/>
                <w:sz w:val="21"/>
                <w:szCs w:val="21"/>
              </w:rPr>
              <w:t>International Journal of Agricultural and Biological Engineering/</w:t>
            </w:r>
            <w:r w:rsidRPr="00F10A58">
              <w:rPr>
                <w:rFonts w:ascii="仿宋_GB2312" w:eastAsia="宋体" w:hAnsi="Times New Roman" w:cs="Times New Roman"/>
                <w:kern w:val="2"/>
                <w:sz w:val="24"/>
                <w:szCs w:val="20"/>
              </w:rPr>
              <w:t xml:space="preserve"> </w:t>
            </w:r>
            <w:r w:rsidRPr="00F10A58">
              <w:rPr>
                <w:rFonts w:ascii="Times New Roman" w:eastAsia="宋体" w:hAnsi="Times New Roman" w:cs="Times New Roman"/>
                <w:kern w:val="2"/>
                <w:sz w:val="21"/>
                <w:szCs w:val="21"/>
              </w:rPr>
              <w:t xml:space="preserve">He Li, </w:t>
            </w:r>
            <w:proofErr w:type="spellStart"/>
            <w:r w:rsidRPr="00F10A58">
              <w:rPr>
                <w:rFonts w:ascii="Times New Roman" w:eastAsia="宋体" w:hAnsi="Times New Roman" w:cs="Times New Roman"/>
                <w:kern w:val="2"/>
                <w:sz w:val="21"/>
                <w:szCs w:val="21"/>
              </w:rPr>
              <w:t>Xiaoxiao</w:t>
            </w:r>
            <w:proofErr w:type="spellEnd"/>
            <w:r w:rsidRPr="00F10A58">
              <w:rPr>
                <w:rFonts w:ascii="Times New Roman" w:eastAsia="宋体" w:hAnsi="Times New Roman" w:cs="Times New Roman"/>
                <w:kern w:val="2"/>
                <w:sz w:val="21"/>
                <w:szCs w:val="21"/>
              </w:rPr>
              <w:t xml:space="preserve"> </w:t>
            </w:r>
            <w:proofErr w:type="spellStart"/>
            <w:r w:rsidRPr="00F10A58">
              <w:rPr>
                <w:rFonts w:ascii="Times New Roman" w:eastAsia="宋体" w:hAnsi="Times New Roman" w:cs="Times New Roman"/>
                <w:kern w:val="2"/>
                <w:sz w:val="21"/>
                <w:szCs w:val="21"/>
              </w:rPr>
              <w:t>Niu</w:t>
            </w:r>
            <w:proofErr w:type="spellEnd"/>
            <w:r w:rsidRPr="00F10A58">
              <w:rPr>
                <w:rFonts w:ascii="Times New Roman" w:eastAsia="宋体" w:hAnsi="Times New Roman" w:cs="Times New Roman"/>
                <w:kern w:val="2"/>
                <w:sz w:val="21"/>
                <w:szCs w:val="21"/>
              </w:rPr>
              <w:t xml:space="preserve">, Li Ding, </w:t>
            </w:r>
            <w:proofErr w:type="spellStart"/>
            <w:r w:rsidRPr="00F10A58">
              <w:rPr>
                <w:rFonts w:ascii="Times New Roman" w:eastAsia="宋体" w:hAnsi="Times New Roman" w:cs="Times New Roman"/>
                <w:kern w:val="2"/>
                <w:sz w:val="21"/>
                <w:szCs w:val="21"/>
              </w:rPr>
              <w:t>Changle</w:t>
            </w:r>
            <w:proofErr w:type="spellEnd"/>
            <w:r w:rsidRPr="00F10A58">
              <w:rPr>
                <w:rFonts w:ascii="Times New Roman" w:eastAsia="宋体" w:hAnsi="Times New Roman" w:cs="Times New Roman"/>
                <w:kern w:val="2"/>
                <w:sz w:val="21"/>
                <w:szCs w:val="21"/>
              </w:rPr>
              <w:t xml:space="preserve"> Guo, </w:t>
            </w:r>
            <w:proofErr w:type="spellStart"/>
            <w:r w:rsidRPr="00F10A58">
              <w:rPr>
                <w:rFonts w:ascii="Times New Roman" w:eastAsia="宋体" w:hAnsi="Times New Roman" w:cs="Times New Roman"/>
                <w:kern w:val="2"/>
                <w:sz w:val="21"/>
                <w:szCs w:val="21"/>
              </w:rPr>
              <w:t>Jiajun</w:t>
            </w:r>
            <w:proofErr w:type="spellEnd"/>
            <w:r w:rsidRPr="00F10A58">
              <w:rPr>
                <w:rFonts w:ascii="Times New Roman" w:eastAsia="宋体" w:hAnsi="Times New Roman" w:cs="Times New Roman"/>
                <w:kern w:val="2"/>
                <w:sz w:val="21"/>
                <w:szCs w:val="21"/>
              </w:rPr>
              <w:t xml:space="preserve"> Chai, </w:t>
            </w:r>
            <w:proofErr w:type="spellStart"/>
            <w:r w:rsidRPr="00F10A58">
              <w:rPr>
                <w:rFonts w:ascii="Times New Roman" w:eastAsia="宋体" w:hAnsi="Times New Roman" w:cs="Times New Roman"/>
                <w:kern w:val="2"/>
                <w:sz w:val="21"/>
                <w:szCs w:val="21"/>
              </w:rPr>
              <w:t>Kaifei</w:t>
            </w:r>
            <w:proofErr w:type="spellEnd"/>
            <w:r w:rsidRPr="00F10A58">
              <w:rPr>
                <w:rFonts w:ascii="Times New Roman" w:eastAsia="宋体" w:hAnsi="Times New Roman" w:cs="Times New Roman"/>
                <w:kern w:val="2"/>
                <w:sz w:val="21"/>
                <w:szCs w:val="21"/>
              </w:rPr>
              <w:t xml:space="preserve"> </w:t>
            </w:r>
            <w:proofErr w:type="spellStart"/>
            <w:proofErr w:type="gramStart"/>
            <w:r w:rsidRPr="00F10A58">
              <w:rPr>
                <w:rFonts w:ascii="Times New Roman" w:eastAsia="宋体" w:hAnsi="Times New Roman" w:cs="Times New Roman"/>
                <w:kern w:val="2"/>
                <w:sz w:val="21"/>
                <w:szCs w:val="21"/>
              </w:rPr>
              <w:t>Zhang,Shangshang</w:t>
            </w:r>
            <w:proofErr w:type="spellEnd"/>
            <w:proofErr w:type="gramEnd"/>
            <w:r w:rsidRPr="00F10A58">
              <w:rPr>
                <w:rFonts w:ascii="Times New Roman" w:eastAsia="宋体" w:hAnsi="Times New Roman" w:cs="Times New Roman"/>
                <w:kern w:val="2"/>
                <w:sz w:val="21"/>
                <w:szCs w:val="21"/>
              </w:rPr>
              <w:t xml:space="preserve"> Cheng, </w:t>
            </w:r>
            <w:proofErr w:type="spellStart"/>
            <w:r w:rsidRPr="00F10A58">
              <w:rPr>
                <w:rFonts w:ascii="Times New Roman" w:eastAsia="宋体" w:hAnsi="Times New Roman" w:cs="Times New Roman"/>
                <w:kern w:val="2"/>
                <w:sz w:val="21"/>
                <w:szCs w:val="21"/>
              </w:rPr>
              <w:t>Yiqiu</w:t>
            </w:r>
            <w:proofErr w:type="spellEnd"/>
            <w:r w:rsidRPr="00F10A58">
              <w:rPr>
                <w:rFonts w:ascii="Times New Roman" w:eastAsia="宋体" w:hAnsi="Times New Roman" w:cs="Times New Roman"/>
                <w:kern w:val="2"/>
                <w:sz w:val="21"/>
                <w:szCs w:val="21"/>
              </w:rPr>
              <w:t xml:space="preserve"> Zhao, </w:t>
            </w:r>
            <w:proofErr w:type="spellStart"/>
            <w:r w:rsidRPr="00F10A58">
              <w:rPr>
                <w:rFonts w:ascii="Times New Roman" w:eastAsia="宋体" w:hAnsi="Times New Roman" w:cs="Times New Roman"/>
                <w:kern w:val="2"/>
                <w:sz w:val="21"/>
                <w:szCs w:val="21"/>
              </w:rPr>
              <w:t>Yahui</w:t>
            </w:r>
            <w:proofErr w:type="spellEnd"/>
            <w:r w:rsidRPr="00F10A58">
              <w:rPr>
                <w:rFonts w:ascii="Times New Roman" w:eastAsia="宋体" w:hAnsi="Times New Roman" w:cs="Times New Roman"/>
                <w:kern w:val="2"/>
                <w:sz w:val="21"/>
                <w:szCs w:val="21"/>
              </w:rPr>
              <w:t xml:space="preserve"> Zhang, </w:t>
            </w:r>
            <w:proofErr w:type="spellStart"/>
            <w:r w:rsidRPr="00F10A58">
              <w:rPr>
                <w:rFonts w:ascii="Times New Roman" w:eastAsia="宋体" w:hAnsi="Times New Roman" w:cs="Times New Roman"/>
                <w:kern w:val="2"/>
                <w:sz w:val="21"/>
                <w:szCs w:val="21"/>
              </w:rPr>
              <w:t>Yigao</w:t>
            </w:r>
            <w:proofErr w:type="spellEnd"/>
            <w:r w:rsidRPr="00F10A58">
              <w:rPr>
                <w:rFonts w:ascii="Times New Roman" w:eastAsia="宋体" w:hAnsi="Times New Roman" w:cs="Times New Roman"/>
                <w:kern w:val="2"/>
                <w:sz w:val="21"/>
                <w:szCs w:val="21"/>
              </w:rPr>
              <w:t xml:space="preserve"> Xu, </w:t>
            </w:r>
            <w:proofErr w:type="spellStart"/>
            <w:r w:rsidRPr="00F10A58">
              <w:rPr>
                <w:rFonts w:ascii="Times New Roman" w:eastAsia="宋体" w:hAnsi="Times New Roman" w:cs="Times New Roman"/>
                <w:kern w:val="2"/>
                <w:sz w:val="21"/>
                <w:szCs w:val="21"/>
              </w:rPr>
              <w:t>Zengqiang</w:t>
            </w:r>
            <w:proofErr w:type="spellEnd"/>
            <w:r w:rsidRPr="00F10A58">
              <w:rPr>
                <w:rFonts w:ascii="Times New Roman" w:eastAsia="宋体" w:hAnsi="Times New Roman" w:cs="Times New Roman"/>
                <w:kern w:val="2"/>
                <w:sz w:val="21"/>
                <w:szCs w:val="21"/>
              </w:rPr>
              <w:t xml:space="preserve"> Shang</w:t>
            </w:r>
          </w:p>
        </w:tc>
        <w:tc>
          <w:tcPr>
            <w:tcW w:w="1031" w:type="dxa"/>
            <w:vAlign w:val="center"/>
          </w:tcPr>
          <w:p w14:paraId="71704BD5"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2021, 14, 32-45.</w:t>
            </w:r>
          </w:p>
        </w:tc>
        <w:tc>
          <w:tcPr>
            <w:tcW w:w="670" w:type="dxa"/>
            <w:vAlign w:val="center"/>
          </w:tcPr>
          <w:p w14:paraId="7C1A2A0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2021-05-01</w:t>
            </w:r>
          </w:p>
        </w:tc>
        <w:tc>
          <w:tcPr>
            <w:tcW w:w="747" w:type="dxa"/>
            <w:vAlign w:val="center"/>
          </w:tcPr>
          <w:p w14:paraId="12CC48B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Li Ding</w:t>
            </w:r>
          </w:p>
        </w:tc>
        <w:tc>
          <w:tcPr>
            <w:tcW w:w="709" w:type="dxa"/>
            <w:vAlign w:val="center"/>
          </w:tcPr>
          <w:p w14:paraId="420E17B4"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He Li</w:t>
            </w:r>
          </w:p>
        </w:tc>
        <w:tc>
          <w:tcPr>
            <w:tcW w:w="812" w:type="dxa"/>
            <w:vAlign w:val="center"/>
          </w:tcPr>
          <w:p w14:paraId="31B026F6" w14:textId="77777777" w:rsidR="00F10A58" w:rsidRPr="00F10A58" w:rsidRDefault="00F10A58" w:rsidP="00F10A58">
            <w:pPr>
              <w:widowControl w:val="0"/>
              <w:snapToGrid/>
              <w:spacing w:after="0"/>
              <w:jc w:val="center"/>
              <w:outlineLvl w:val="1"/>
              <w:rPr>
                <w:rFonts w:ascii="Times New Roman" w:eastAsia="宋体" w:hAnsi="Times New Roman" w:cs="Times New Roman"/>
                <w:sz w:val="21"/>
                <w:szCs w:val="21"/>
              </w:rPr>
            </w:pPr>
            <w:r w:rsidRPr="00F10A58">
              <w:rPr>
                <w:rFonts w:ascii="Times New Roman" w:eastAsia="宋体" w:hAnsi="Times New Roman" w:cs="Times New Roman"/>
                <w:sz w:val="21"/>
                <w:szCs w:val="21"/>
              </w:rPr>
              <w:t>Henan Agricultural University</w:t>
            </w:r>
          </w:p>
        </w:tc>
        <w:tc>
          <w:tcPr>
            <w:tcW w:w="1314" w:type="dxa"/>
            <w:vAlign w:val="center"/>
          </w:tcPr>
          <w:p w14:paraId="4DD38BA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He Li, </w:t>
            </w:r>
            <w:proofErr w:type="spellStart"/>
            <w:r w:rsidRPr="00F10A58">
              <w:rPr>
                <w:rFonts w:ascii="Times New Roman" w:eastAsia="宋体" w:hAnsi="Times New Roman" w:cs="Times New Roman"/>
                <w:kern w:val="2"/>
                <w:sz w:val="21"/>
                <w:szCs w:val="21"/>
              </w:rPr>
              <w:t>Xiaoxiao</w:t>
            </w:r>
            <w:proofErr w:type="spellEnd"/>
            <w:r w:rsidRPr="00F10A58">
              <w:rPr>
                <w:rFonts w:ascii="Times New Roman" w:eastAsia="宋体" w:hAnsi="Times New Roman" w:cs="Times New Roman"/>
                <w:kern w:val="2"/>
                <w:sz w:val="21"/>
                <w:szCs w:val="21"/>
              </w:rPr>
              <w:t xml:space="preserve"> </w:t>
            </w:r>
            <w:proofErr w:type="spellStart"/>
            <w:r w:rsidRPr="00F10A58">
              <w:rPr>
                <w:rFonts w:ascii="Times New Roman" w:eastAsia="宋体" w:hAnsi="Times New Roman" w:cs="Times New Roman"/>
                <w:kern w:val="2"/>
                <w:sz w:val="21"/>
                <w:szCs w:val="21"/>
              </w:rPr>
              <w:t>Niu</w:t>
            </w:r>
            <w:proofErr w:type="spellEnd"/>
            <w:r w:rsidRPr="00F10A58">
              <w:rPr>
                <w:rFonts w:ascii="Times New Roman" w:eastAsia="宋体" w:hAnsi="Times New Roman" w:cs="Times New Roman"/>
                <w:kern w:val="2"/>
                <w:sz w:val="21"/>
                <w:szCs w:val="21"/>
              </w:rPr>
              <w:t xml:space="preserve">, Li Ding, </w:t>
            </w:r>
            <w:proofErr w:type="spellStart"/>
            <w:r w:rsidRPr="00F10A58">
              <w:rPr>
                <w:rFonts w:ascii="Times New Roman" w:eastAsia="宋体" w:hAnsi="Times New Roman" w:cs="Times New Roman"/>
                <w:kern w:val="2"/>
                <w:sz w:val="21"/>
                <w:szCs w:val="21"/>
              </w:rPr>
              <w:t>Changle</w:t>
            </w:r>
            <w:proofErr w:type="spellEnd"/>
            <w:r w:rsidRPr="00F10A58">
              <w:rPr>
                <w:rFonts w:ascii="Times New Roman" w:eastAsia="宋体" w:hAnsi="Times New Roman" w:cs="Times New Roman"/>
                <w:kern w:val="2"/>
                <w:sz w:val="21"/>
                <w:szCs w:val="21"/>
              </w:rPr>
              <w:t xml:space="preserve"> Guo, </w:t>
            </w:r>
            <w:proofErr w:type="spellStart"/>
            <w:r w:rsidRPr="00F10A58">
              <w:rPr>
                <w:rFonts w:ascii="Times New Roman" w:eastAsia="宋体" w:hAnsi="Times New Roman" w:cs="Times New Roman"/>
                <w:kern w:val="2"/>
                <w:sz w:val="21"/>
                <w:szCs w:val="21"/>
              </w:rPr>
              <w:t>Jiajun</w:t>
            </w:r>
            <w:proofErr w:type="spellEnd"/>
            <w:r w:rsidRPr="00F10A58">
              <w:rPr>
                <w:rFonts w:ascii="Times New Roman" w:eastAsia="宋体" w:hAnsi="Times New Roman" w:cs="Times New Roman"/>
                <w:kern w:val="2"/>
                <w:sz w:val="21"/>
                <w:szCs w:val="21"/>
              </w:rPr>
              <w:t xml:space="preserve"> Chai, </w:t>
            </w:r>
            <w:proofErr w:type="spellStart"/>
            <w:r w:rsidRPr="00F10A58">
              <w:rPr>
                <w:rFonts w:ascii="Times New Roman" w:eastAsia="宋体" w:hAnsi="Times New Roman" w:cs="Times New Roman"/>
                <w:kern w:val="2"/>
                <w:sz w:val="21"/>
                <w:szCs w:val="21"/>
              </w:rPr>
              <w:t>Kaifei</w:t>
            </w:r>
            <w:proofErr w:type="spellEnd"/>
            <w:r w:rsidRPr="00F10A58">
              <w:rPr>
                <w:rFonts w:ascii="Times New Roman" w:eastAsia="宋体" w:hAnsi="Times New Roman" w:cs="Times New Roman"/>
                <w:kern w:val="2"/>
                <w:sz w:val="21"/>
                <w:szCs w:val="21"/>
              </w:rPr>
              <w:t xml:space="preserve"> </w:t>
            </w:r>
            <w:proofErr w:type="spellStart"/>
            <w:proofErr w:type="gramStart"/>
            <w:r w:rsidRPr="00F10A58">
              <w:rPr>
                <w:rFonts w:ascii="Times New Roman" w:eastAsia="宋体" w:hAnsi="Times New Roman" w:cs="Times New Roman"/>
                <w:kern w:val="2"/>
                <w:sz w:val="21"/>
                <w:szCs w:val="21"/>
              </w:rPr>
              <w:t>Zhang,Shangshang</w:t>
            </w:r>
            <w:proofErr w:type="spellEnd"/>
            <w:proofErr w:type="gramEnd"/>
            <w:r w:rsidRPr="00F10A58">
              <w:rPr>
                <w:rFonts w:ascii="Times New Roman" w:eastAsia="宋体" w:hAnsi="Times New Roman" w:cs="Times New Roman"/>
                <w:kern w:val="2"/>
                <w:sz w:val="21"/>
                <w:szCs w:val="21"/>
              </w:rPr>
              <w:t xml:space="preserve"> Cheng, </w:t>
            </w:r>
            <w:proofErr w:type="spellStart"/>
            <w:r w:rsidRPr="00F10A58">
              <w:rPr>
                <w:rFonts w:ascii="Times New Roman" w:eastAsia="宋体" w:hAnsi="Times New Roman" w:cs="Times New Roman"/>
                <w:kern w:val="2"/>
                <w:sz w:val="21"/>
                <w:szCs w:val="21"/>
              </w:rPr>
              <w:t>Yiqiu</w:t>
            </w:r>
            <w:proofErr w:type="spellEnd"/>
            <w:r w:rsidRPr="00F10A58">
              <w:rPr>
                <w:rFonts w:ascii="Times New Roman" w:eastAsia="宋体" w:hAnsi="Times New Roman" w:cs="Times New Roman"/>
                <w:kern w:val="2"/>
                <w:sz w:val="21"/>
                <w:szCs w:val="21"/>
              </w:rPr>
              <w:t xml:space="preserve"> Zhao, </w:t>
            </w:r>
            <w:proofErr w:type="spellStart"/>
            <w:r w:rsidRPr="00F10A58">
              <w:rPr>
                <w:rFonts w:ascii="Times New Roman" w:eastAsia="宋体" w:hAnsi="Times New Roman" w:cs="Times New Roman"/>
                <w:kern w:val="2"/>
                <w:sz w:val="21"/>
                <w:szCs w:val="21"/>
              </w:rPr>
              <w:t>Yahui</w:t>
            </w:r>
            <w:proofErr w:type="spellEnd"/>
            <w:r w:rsidRPr="00F10A58">
              <w:rPr>
                <w:rFonts w:ascii="Times New Roman" w:eastAsia="宋体" w:hAnsi="Times New Roman" w:cs="Times New Roman"/>
                <w:kern w:val="2"/>
                <w:sz w:val="21"/>
                <w:szCs w:val="21"/>
              </w:rPr>
              <w:t xml:space="preserve"> Zhang, </w:t>
            </w:r>
            <w:proofErr w:type="spellStart"/>
            <w:r w:rsidRPr="00F10A58">
              <w:rPr>
                <w:rFonts w:ascii="Times New Roman" w:eastAsia="宋体" w:hAnsi="Times New Roman" w:cs="Times New Roman"/>
                <w:kern w:val="2"/>
                <w:sz w:val="21"/>
                <w:szCs w:val="21"/>
              </w:rPr>
              <w:t>Yigao</w:t>
            </w:r>
            <w:proofErr w:type="spellEnd"/>
            <w:r w:rsidRPr="00F10A58">
              <w:rPr>
                <w:rFonts w:ascii="Times New Roman" w:eastAsia="宋体" w:hAnsi="Times New Roman" w:cs="Times New Roman"/>
                <w:kern w:val="2"/>
                <w:sz w:val="21"/>
                <w:szCs w:val="21"/>
              </w:rPr>
              <w:t xml:space="preserve"> Xu, </w:t>
            </w:r>
            <w:proofErr w:type="spellStart"/>
            <w:r w:rsidRPr="00F10A58">
              <w:rPr>
                <w:rFonts w:ascii="Times New Roman" w:eastAsia="宋体" w:hAnsi="Times New Roman" w:cs="Times New Roman"/>
                <w:kern w:val="2"/>
                <w:sz w:val="21"/>
                <w:szCs w:val="21"/>
              </w:rPr>
              <w:t>Zengqiang</w:t>
            </w:r>
            <w:proofErr w:type="spellEnd"/>
            <w:r w:rsidRPr="00F10A58">
              <w:rPr>
                <w:rFonts w:ascii="Times New Roman" w:eastAsia="宋体" w:hAnsi="Times New Roman" w:cs="Times New Roman"/>
                <w:kern w:val="2"/>
                <w:sz w:val="21"/>
                <w:szCs w:val="21"/>
              </w:rPr>
              <w:t xml:space="preserve"> Shang</w:t>
            </w:r>
          </w:p>
        </w:tc>
        <w:tc>
          <w:tcPr>
            <w:tcW w:w="671" w:type="dxa"/>
            <w:vAlign w:val="center"/>
          </w:tcPr>
          <w:p w14:paraId="47A148C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16</w:t>
            </w:r>
          </w:p>
        </w:tc>
        <w:tc>
          <w:tcPr>
            <w:tcW w:w="850" w:type="dxa"/>
            <w:vAlign w:val="center"/>
          </w:tcPr>
          <w:p w14:paraId="1172D71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SCIE</w:t>
            </w:r>
          </w:p>
        </w:tc>
        <w:tc>
          <w:tcPr>
            <w:tcW w:w="639" w:type="dxa"/>
            <w:vAlign w:val="center"/>
          </w:tcPr>
          <w:p w14:paraId="7DB22F1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w:t>
            </w:r>
            <w:r w:rsidRPr="00F10A58">
              <w:rPr>
                <w:rFonts w:ascii="Times New Roman" w:eastAsia="宋体" w:hAnsi="Times New Roman" w:cs="Times New Roman"/>
                <w:kern w:val="2"/>
                <w:sz w:val="21"/>
                <w:szCs w:val="21"/>
              </w:rPr>
              <w:t>区</w:t>
            </w:r>
          </w:p>
        </w:tc>
        <w:tc>
          <w:tcPr>
            <w:tcW w:w="645" w:type="dxa"/>
            <w:vAlign w:val="center"/>
          </w:tcPr>
          <w:p w14:paraId="37C4BBB4"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
        </w:tc>
      </w:tr>
      <w:tr w:rsidR="00F10A58" w:rsidRPr="00F10A58" w14:paraId="58AA1935" w14:textId="77777777" w:rsidTr="00AF31C4">
        <w:trPr>
          <w:trHeight w:val="4045"/>
          <w:jc w:val="center"/>
        </w:trPr>
        <w:tc>
          <w:tcPr>
            <w:tcW w:w="416" w:type="dxa"/>
            <w:vAlign w:val="center"/>
          </w:tcPr>
          <w:p w14:paraId="6B3A8793"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7</w:t>
            </w:r>
          </w:p>
        </w:tc>
        <w:tc>
          <w:tcPr>
            <w:tcW w:w="1984" w:type="dxa"/>
            <w:vAlign w:val="center"/>
          </w:tcPr>
          <w:p w14:paraId="3F6FF708" w14:textId="77777777" w:rsidR="00F10A58" w:rsidRPr="00F10A58" w:rsidRDefault="00F10A58" w:rsidP="00F10A58">
            <w:pPr>
              <w:widowControl w:val="0"/>
              <w:snapToGrid/>
              <w:spacing w:after="0"/>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 xml:space="preserve">Dispersible silica nanoparticles as carrier for enhanced bioactivity of </w:t>
            </w:r>
            <w:proofErr w:type="spellStart"/>
            <w:r w:rsidRPr="00F10A58">
              <w:rPr>
                <w:rFonts w:ascii="Times New Roman" w:eastAsia="宋体" w:hAnsi="Times New Roman" w:cs="Times New Roman"/>
                <w:kern w:val="2"/>
                <w:sz w:val="21"/>
                <w:szCs w:val="21"/>
              </w:rPr>
              <w:t>chlorfenapyr</w:t>
            </w:r>
            <w:proofErr w:type="spellEnd"/>
            <w:r w:rsidRPr="00F10A58">
              <w:rPr>
                <w:rFonts w:ascii="Times New Roman" w:eastAsia="宋体" w:hAnsi="Times New Roman" w:cs="Times New Roman"/>
                <w:kern w:val="2"/>
                <w:sz w:val="21"/>
                <w:szCs w:val="21"/>
              </w:rPr>
              <w:t>/Journal of Pesticide Science/</w:t>
            </w: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w:t>
            </w:r>
            <w:proofErr w:type="spellStart"/>
            <w:r w:rsidRPr="00F10A58">
              <w:rPr>
                <w:rFonts w:ascii="Times New Roman" w:eastAsia="宋体" w:hAnsi="Times New Roman" w:cs="Times New Roman"/>
                <w:kern w:val="2"/>
                <w:sz w:val="21"/>
                <w:szCs w:val="21"/>
              </w:rPr>
              <w:t>Shumin</w:t>
            </w:r>
            <w:proofErr w:type="spellEnd"/>
            <w:r w:rsidRPr="00F10A58">
              <w:rPr>
                <w:rFonts w:ascii="Times New Roman" w:eastAsia="宋体" w:hAnsi="Times New Roman" w:cs="Times New Roman"/>
                <w:kern w:val="2"/>
                <w:sz w:val="21"/>
                <w:szCs w:val="21"/>
              </w:rPr>
              <w:t xml:space="preserve"> Cui, Fei Gao, </w:t>
            </w:r>
            <w:proofErr w:type="spellStart"/>
            <w:r w:rsidRPr="00F10A58">
              <w:rPr>
                <w:rFonts w:ascii="Times New Roman" w:eastAsia="宋体" w:hAnsi="Times New Roman" w:cs="Times New Roman"/>
                <w:kern w:val="2"/>
                <w:sz w:val="21"/>
                <w:szCs w:val="21"/>
              </w:rPr>
              <w:t>Yuru</w:t>
            </w:r>
            <w:proofErr w:type="spellEnd"/>
            <w:r w:rsidRPr="00F10A58">
              <w:rPr>
                <w:rFonts w:ascii="Times New Roman" w:eastAsia="宋体" w:hAnsi="Times New Roman" w:cs="Times New Roman"/>
                <w:kern w:val="2"/>
                <w:sz w:val="21"/>
                <w:szCs w:val="21"/>
              </w:rPr>
              <w:t xml:space="preserve"> Liu, </w:t>
            </w:r>
            <w:proofErr w:type="spellStart"/>
            <w:r w:rsidRPr="00F10A58">
              <w:rPr>
                <w:rFonts w:ascii="Times New Roman" w:eastAsia="宋体" w:hAnsi="Times New Roman" w:cs="Times New Roman"/>
                <w:kern w:val="2"/>
                <w:sz w:val="21"/>
                <w:szCs w:val="21"/>
              </w:rPr>
              <w:t>Cailing</w:t>
            </w:r>
            <w:proofErr w:type="spellEnd"/>
            <w:r w:rsidRPr="00F10A58">
              <w:rPr>
                <w:rFonts w:ascii="Times New Roman" w:eastAsia="宋体" w:hAnsi="Times New Roman" w:cs="Times New Roman"/>
                <w:kern w:val="2"/>
                <w:sz w:val="21"/>
                <w:szCs w:val="21"/>
              </w:rPr>
              <w:t xml:space="preserve"> Fan, </w:t>
            </w:r>
            <w:proofErr w:type="spellStart"/>
            <w:r w:rsidRPr="00F10A58">
              <w:rPr>
                <w:rFonts w:ascii="Times New Roman" w:eastAsia="宋体" w:hAnsi="Times New Roman" w:cs="Times New Roman"/>
                <w:kern w:val="2"/>
                <w:sz w:val="21"/>
                <w:szCs w:val="21"/>
              </w:rPr>
              <w:t>Tianqian</w:t>
            </w:r>
            <w:proofErr w:type="spellEnd"/>
            <w:r w:rsidRPr="00F10A58">
              <w:rPr>
                <w:rFonts w:ascii="Times New Roman" w:eastAsia="宋体" w:hAnsi="Times New Roman" w:cs="Times New Roman"/>
                <w:kern w:val="2"/>
                <w:sz w:val="21"/>
                <w:szCs w:val="21"/>
              </w:rPr>
              <w:t xml:space="preserve"> Lei, </w:t>
            </w:r>
            <w:proofErr w:type="spellStart"/>
            <w:r w:rsidRPr="00F10A58">
              <w:rPr>
                <w:rFonts w:ascii="Times New Roman" w:eastAsia="宋体" w:hAnsi="Times New Roman" w:cs="Times New Roman"/>
                <w:kern w:val="2"/>
                <w:sz w:val="21"/>
                <w:szCs w:val="21"/>
              </w:rPr>
              <w:t>Dechang</w:t>
            </w:r>
            <w:proofErr w:type="spellEnd"/>
            <w:r w:rsidRPr="00F10A58">
              <w:rPr>
                <w:rFonts w:ascii="Times New Roman" w:eastAsia="宋体" w:hAnsi="Times New Roman" w:cs="Times New Roman"/>
                <w:kern w:val="2"/>
                <w:sz w:val="21"/>
                <w:szCs w:val="21"/>
              </w:rPr>
              <w:t xml:space="preserve"> Liu</w:t>
            </w:r>
          </w:p>
        </w:tc>
        <w:tc>
          <w:tcPr>
            <w:tcW w:w="1031" w:type="dxa"/>
            <w:vAlign w:val="center"/>
          </w:tcPr>
          <w:p w14:paraId="4564C5A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2012, 37, 258-260</w:t>
            </w:r>
          </w:p>
        </w:tc>
        <w:tc>
          <w:tcPr>
            <w:tcW w:w="670" w:type="dxa"/>
            <w:vAlign w:val="center"/>
          </w:tcPr>
          <w:p w14:paraId="45FF3FA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2012-07-11</w:t>
            </w:r>
          </w:p>
        </w:tc>
        <w:tc>
          <w:tcPr>
            <w:tcW w:w="747" w:type="dxa"/>
            <w:vAlign w:val="center"/>
          </w:tcPr>
          <w:p w14:paraId="6C3ACFE6"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roofErr w:type="spellStart"/>
            <w:r w:rsidRPr="00F10A58">
              <w:rPr>
                <w:rFonts w:ascii="Times New Roman" w:eastAsia="宋体" w:hAnsi="Times New Roman" w:cs="Times New Roman"/>
                <w:kern w:val="2"/>
                <w:sz w:val="21"/>
                <w:szCs w:val="21"/>
              </w:rPr>
              <w:t>Cailing</w:t>
            </w:r>
            <w:proofErr w:type="spellEnd"/>
            <w:r w:rsidRPr="00F10A58">
              <w:rPr>
                <w:rFonts w:ascii="Times New Roman" w:eastAsia="宋体" w:hAnsi="Times New Roman" w:cs="Times New Roman"/>
                <w:kern w:val="2"/>
                <w:sz w:val="21"/>
                <w:szCs w:val="21"/>
              </w:rPr>
              <w:t xml:space="preserve"> Fan</w:t>
            </w:r>
          </w:p>
        </w:tc>
        <w:tc>
          <w:tcPr>
            <w:tcW w:w="709" w:type="dxa"/>
            <w:vAlign w:val="center"/>
          </w:tcPr>
          <w:p w14:paraId="274694A8"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Meirong Song</w:t>
            </w:r>
          </w:p>
        </w:tc>
        <w:tc>
          <w:tcPr>
            <w:tcW w:w="812" w:type="dxa"/>
            <w:vAlign w:val="center"/>
          </w:tcPr>
          <w:p w14:paraId="59C1AC4C" w14:textId="77777777" w:rsidR="00F10A58" w:rsidRPr="00F10A58" w:rsidRDefault="00F10A58" w:rsidP="00F10A58">
            <w:pPr>
              <w:widowControl w:val="0"/>
              <w:snapToGrid/>
              <w:spacing w:after="0"/>
              <w:jc w:val="center"/>
              <w:outlineLvl w:val="1"/>
              <w:rPr>
                <w:rFonts w:ascii="Times New Roman" w:eastAsia="宋体" w:hAnsi="Times New Roman" w:cs="Times New Roman"/>
                <w:sz w:val="21"/>
                <w:szCs w:val="21"/>
              </w:rPr>
            </w:pPr>
            <w:r w:rsidRPr="00F10A58">
              <w:rPr>
                <w:rFonts w:ascii="Times New Roman" w:eastAsia="宋体" w:hAnsi="Times New Roman" w:cs="Times New Roman"/>
                <w:sz w:val="21"/>
                <w:szCs w:val="21"/>
              </w:rPr>
              <w:t>Henan Agricultural University</w:t>
            </w:r>
          </w:p>
        </w:tc>
        <w:tc>
          <w:tcPr>
            <w:tcW w:w="1314" w:type="dxa"/>
            <w:vAlign w:val="center"/>
          </w:tcPr>
          <w:p w14:paraId="75FBD37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roofErr w:type="spellStart"/>
            <w:r w:rsidRPr="00F10A58">
              <w:rPr>
                <w:rFonts w:ascii="Times New Roman" w:eastAsia="宋体" w:hAnsi="Times New Roman" w:cs="Times New Roman"/>
                <w:kern w:val="2"/>
                <w:sz w:val="21"/>
                <w:szCs w:val="21"/>
              </w:rPr>
              <w:t>Meirong</w:t>
            </w:r>
            <w:proofErr w:type="spellEnd"/>
            <w:r w:rsidRPr="00F10A58">
              <w:rPr>
                <w:rFonts w:ascii="Times New Roman" w:eastAsia="宋体" w:hAnsi="Times New Roman" w:cs="Times New Roman"/>
                <w:kern w:val="2"/>
                <w:sz w:val="21"/>
                <w:szCs w:val="21"/>
              </w:rPr>
              <w:t xml:space="preserve"> Song; </w:t>
            </w:r>
            <w:proofErr w:type="spellStart"/>
            <w:r w:rsidRPr="00F10A58">
              <w:rPr>
                <w:rFonts w:ascii="Times New Roman" w:eastAsia="宋体" w:hAnsi="Times New Roman" w:cs="Times New Roman"/>
                <w:kern w:val="2"/>
                <w:sz w:val="21"/>
                <w:szCs w:val="21"/>
              </w:rPr>
              <w:t>Shumin</w:t>
            </w:r>
            <w:proofErr w:type="spellEnd"/>
            <w:r w:rsidRPr="00F10A58">
              <w:rPr>
                <w:rFonts w:ascii="Times New Roman" w:eastAsia="宋体" w:hAnsi="Times New Roman" w:cs="Times New Roman"/>
                <w:kern w:val="2"/>
                <w:sz w:val="21"/>
                <w:szCs w:val="21"/>
              </w:rPr>
              <w:t xml:space="preserve"> Cui; Fei Gao; </w:t>
            </w:r>
            <w:proofErr w:type="spellStart"/>
            <w:r w:rsidRPr="00F10A58">
              <w:rPr>
                <w:rFonts w:ascii="Times New Roman" w:eastAsia="宋体" w:hAnsi="Times New Roman" w:cs="Times New Roman"/>
                <w:kern w:val="2"/>
                <w:sz w:val="21"/>
                <w:szCs w:val="21"/>
              </w:rPr>
              <w:t>Yuru</w:t>
            </w:r>
            <w:proofErr w:type="spellEnd"/>
            <w:r w:rsidRPr="00F10A58">
              <w:rPr>
                <w:rFonts w:ascii="Times New Roman" w:eastAsia="宋体" w:hAnsi="Times New Roman" w:cs="Times New Roman"/>
                <w:kern w:val="2"/>
                <w:sz w:val="21"/>
                <w:szCs w:val="21"/>
              </w:rPr>
              <w:t xml:space="preserve"> Liu; </w:t>
            </w:r>
            <w:proofErr w:type="spellStart"/>
            <w:r w:rsidRPr="00F10A58">
              <w:rPr>
                <w:rFonts w:ascii="Times New Roman" w:eastAsia="宋体" w:hAnsi="Times New Roman" w:cs="Times New Roman"/>
                <w:kern w:val="2"/>
                <w:sz w:val="21"/>
                <w:szCs w:val="21"/>
              </w:rPr>
              <w:t>Cailing</w:t>
            </w:r>
            <w:proofErr w:type="spellEnd"/>
            <w:r w:rsidRPr="00F10A58">
              <w:rPr>
                <w:rFonts w:ascii="Times New Roman" w:eastAsia="宋体" w:hAnsi="Times New Roman" w:cs="Times New Roman"/>
                <w:kern w:val="2"/>
                <w:sz w:val="21"/>
                <w:szCs w:val="21"/>
              </w:rPr>
              <w:t xml:space="preserve"> Fan; </w:t>
            </w:r>
            <w:proofErr w:type="spellStart"/>
            <w:r w:rsidRPr="00F10A58">
              <w:rPr>
                <w:rFonts w:ascii="Times New Roman" w:eastAsia="宋体" w:hAnsi="Times New Roman" w:cs="Times New Roman"/>
                <w:kern w:val="2"/>
                <w:sz w:val="21"/>
                <w:szCs w:val="21"/>
              </w:rPr>
              <w:t>Tianqian</w:t>
            </w:r>
            <w:proofErr w:type="spellEnd"/>
            <w:r w:rsidRPr="00F10A58">
              <w:rPr>
                <w:rFonts w:ascii="Times New Roman" w:eastAsia="宋体" w:hAnsi="Times New Roman" w:cs="Times New Roman"/>
                <w:kern w:val="2"/>
                <w:sz w:val="21"/>
                <w:szCs w:val="21"/>
              </w:rPr>
              <w:t xml:space="preserve"> Lei; </w:t>
            </w:r>
            <w:proofErr w:type="spellStart"/>
            <w:r w:rsidRPr="00F10A58">
              <w:rPr>
                <w:rFonts w:ascii="Times New Roman" w:eastAsia="宋体" w:hAnsi="Times New Roman" w:cs="Times New Roman"/>
                <w:kern w:val="2"/>
                <w:sz w:val="21"/>
                <w:szCs w:val="21"/>
              </w:rPr>
              <w:t>Dechang</w:t>
            </w:r>
            <w:proofErr w:type="spellEnd"/>
            <w:r w:rsidRPr="00F10A58">
              <w:rPr>
                <w:rFonts w:ascii="Times New Roman" w:eastAsia="宋体" w:hAnsi="Times New Roman" w:cs="Times New Roman"/>
                <w:kern w:val="2"/>
                <w:sz w:val="21"/>
                <w:szCs w:val="21"/>
              </w:rPr>
              <w:t xml:space="preserve"> Liu</w:t>
            </w:r>
          </w:p>
        </w:tc>
        <w:tc>
          <w:tcPr>
            <w:tcW w:w="671" w:type="dxa"/>
            <w:vAlign w:val="center"/>
          </w:tcPr>
          <w:p w14:paraId="58EBB59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35</w:t>
            </w:r>
          </w:p>
        </w:tc>
        <w:tc>
          <w:tcPr>
            <w:tcW w:w="850" w:type="dxa"/>
            <w:vAlign w:val="center"/>
          </w:tcPr>
          <w:p w14:paraId="65A1974D"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SCIE</w:t>
            </w:r>
          </w:p>
        </w:tc>
        <w:tc>
          <w:tcPr>
            <w:tcW w:w="639" w:type="dxa"/>
            <w:vAlign w:val="center"/>
          </w:tcPr>
          <w:p w14:paraId="03364915"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4</w:t>
            </w:r>
            <w:r w:rsidRPr="00F10A58">
              <w:rPr>
                <w:rFonts w:ascii="Times New Roman" w:eastAsia="宋体" w:hAnsi="Times New Roman" w:cs="Times New Roman"/>
                <w:kern w:val="2"/>
                <w:sz w:val="21"/>
                <w:szCs w:val="21"/>
              </w:rPr>
              <w:t>区</w:t>
            </w:r>
          </w:p>
        </w:tc>
        <w:tc>
          <w:tcPr>
            <w:tcW w:w="645" w:type="dxa"/>
            <w:vAlign w:val="center"/>
          </w:tcPr>
          <w:p w14:paraId="549E5184"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
        </w:tc>
      </w:tr>
      <w:tr w:rsidR="00F10A58" w:rsidRPr="00F10A58" w14:paraId="04C2763C" w14:textId="77777777" w:rsidTr="00AF31C4">
        <w:trPr>
          <w:trHeight w:val="2957"/>
          <w:jc w:val="center"/>
        </w:trPr>
        <w:tc>
          <w:tcPr>
            <w:tcW w:w="416" w:type="dxa"/>
            <w:vAlign w:val="center"/>
          </w:tcPr>
          <w:p w14:paraId="1095F873"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bookmarkStart w:id="4" w:name="OLE_LINK19"/>
            <w:r w:rsidRPr="00F10A58">
              <w:rPr>
                <w:rFonts w:ascii="Times New Roman" w:eastAsia="宋体" w:hAnsi="Times New Roman" w:cs="Times New Roman"/>
                <w:kern w:val="2"/>
                <w:sz w:val="21"/>
                <w:szCs w:val="21"/>
              </w:rPr>
              <w:t>8</w:t>
            </w:r>
          </w:p>
        </w:tc>
        <w:tc>
          <w:tcPr>
            <w:tcW w:w="1984" w:type="dxa"/>
            <w:vAlign w:val="center"/>
          </w:tcPr>
          <w:p w14:paraId="6469005C" w14:textId="77777777" w:rsidR="00F10A58" w:rsidRPr="00F10A58" w:rsidRDefault="00F10A58" w:rsidP="00F10A58">
            <w:pPr>
              <w:adjustRightInd/>
              <w:snapToGrid/>
              <w:spacing w:after="0"/>
              <w:jc w:val="center"/>
              <w:rPr>
                <w:rFonts w:ascii="宋体" w:eastAsia="宋体" w:hAnsi="宋体" w:cs="Times New Roman"/>
                <w:sz w:val="21"/>
                <w:szCs w:val="21"/>
              </w:rPr>
            </w:pPr>
            <w:r w:rsidRPr="00F10A58">
              <w:rPr>
                <w:rFonts w:ascii="宋体" w:eastAsia="宋体" w:hAnsi="宋体" w:cs="Times New Roman"/>
                <w:kern w:val="2"/>
                <w:sz w:val="21"/>
                <w:szCs w:val="21"/>
              </w:rPr>
              <w:t>水滴在超疏水植物叶片上的沉积方法和机理研究进展/</w:t>
            </w:r>
          </w:p>
          <w:p w14:paraId="2B3FA62F" w14:textId="77777777" w:rsidR="00F10A58" w:rsidRPr="00F10A58" w:rsidRDefault="00F10A58" w:rsidP="00F10A58">
            <w:pPr>
              <w:adjustRightInd/>
              <w:snapToGrid/>
              <w:spacing w:after="0"/>
              <w:jc w:val="center"/>
              <w:rPr>
                <w:rFonts w:ascii="宋体" w:eastAsia="宋体" w:hAnsi="宋体" w:cs="Times New Roman"/>
                <w:sz w:val="21"/>
                <w:szCs w:val="21"/>
              </w:rPr>
            </w:pPr>
            <w:r w:rsidRPr="00F10A58">
              <w:rPr>
                <w:rFonts w:ascii="宋体" w:eastAsia="宋体" w:hAnsi="宋体" w:cs="Times New Roman"/>
                <w:kern w:val="2"/>
                <w:sz w:val="21"/>
                <w:szCs w:val="21"/>
              </w:rPr>
              <w:t>高等学校化学学报</w:t>
            </w:r>
          </w:p>
          <w:p w14:paraId="43D72DF8" w14:textId="77777777" w:rsidR="00F10A58" w:rsidRPr="00F10A58" w:rsidRDefault="00F10A58" w:rsidP="00F10A58">
            <w:pPr>
              <w:adjustRightInd/>
              <w:snapToGrid/>
              <w:spacing w:after="0"/>
              <w:jc w:val="center"/>
              <w:rPr>
                <w:rFonts w:ascii="Times New Roman" w:eastAsia="宋体" w:hAnsi="Times New Roman" w:cs="Times New Roman"/>
                <w:sz w:val="21"/>
                <w:szCs w:val="21"/>
              </w:rPr>
            </w:pPr>
            <w:r w:rsidRPr="00F10A58">
              <w:rPr>
                <w:rFonts w:ascii="宋体" w:eastAsia="宋体" w:hAnsi="宋体" w:cs="Times New Roman"/>
                <w:sz w:val="21"/>
                <w:szCs w:val="21"/>
              </w:rPr>
              <w:t>/</w:t>
            </w:r>
            <w:r w:rsidRPr="00F10A58">
              <w:rPr>
                <w:rFonts w:ascii="Times New Roman" w:eastAsia="宋体" w:hAnsi="Times New Roman" w:cs="Times New Roman"/>
                <w:kern w:val="2"/>
                <w:sz w:val="21"/>
                <w:szCs w:val="21"/>
              </w:rPr>
              <w:t>崔迎涛</w:t>
            </w:r>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王顺</w:t>
            </w:r>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李伟</w:t>
            </w:r>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崔淑敏</w:t>
            </w:r>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黄艳杰</w:t>
            </w:r>
            <w:proofErr w:type="gram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李赫</w:t>
            </w:r>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段虎</w:t>
            </w:r>
            <w:proofErr w:type="gramEnd"/>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宋美荣</w:t>
            </w:r>
            <w:proofErr w:type="gram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董智超</w:t>
            </w:r>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王毅琳</w:t>
            </w:r>
            <w:proofErr w:type="gram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江雷</w:t>
            </w:r>
          </w:p>
        </w:tc>
        <w:tc>
          <w:tcPr>
            <w:tcW w:w="1031" w:type="dxa"/>
            <w:vAlign w:val="center"/>
          </w:tcPr>
          <w:p w14:paraId="310B553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2021, 42, 1061-1073.</w:t>
            </w:r>
          </w:p>
        </w:tc>
        <w:tc>
          <w:tcPr>
            <w:tcW w:w="670" w:type="dxa"/>
            <w:vAlign w:val="center"/>
          </w:tcPr>
          <w:p w14:paraId="1AD0FBD2"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2021-04-10</w:t>
            </w:r>
          </w:p>
        </w:tc>
        <w:tc>
          <w:tcPr>
            <w:tcW w:w="747" w:type="dxa"/>
            <w:vAlign w:val="center"/>
          </w:tcPr>
          <w:p w14:paraId="5E595CC9"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roofErr w:type="gramStart"/>
            <w:r w:rsidRPr="00F10A58">
              <w:rPr>
                <w:rFonts w:ascii="Times New Roman" w:eastAsia="宋体" w:hAnsi="Times New Roman" w:cs="Times New Roman"/>
                <w:kern w:val="2"/>
                <w:sz w:val="21"/>
                <w:szCs w:val="21"/>
              </w:rPr>
              <w:t>宋美荣</w:t>
            </w:r>
            <w:proofErr w:type="gramEnd"/>
          </w:p>
        </w:tc>
        <w:tc>
          <w:tcPr>
            <w:tcW w:w="709" w:type="dxa"/>
            <w:vAlign w:val="center"/>
          </w:tcPr>
          <w:p w14:paraId="25497F63"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崔迎涛</w:t>
            </w:r>
          </w:p>
        </w:tc>
        <w:tc>
          <w:tcPr>
            <w:tcW w:w="812" w:type="dxa"/>
            <w:vAlign w:val="center"/>
          </w:tcPr>
          <w:p w14:paraId="0FA8AFD1" w14:textId="77777777" w:rsidR="00F10A58" w:rsidRPr="00F10A58" w:rsidRDefault="00F10A58" w:rsidP="00F10A58">
            <w:pPr>
              <w:widowControl w:val="0"/>
              <w:snapToGrid/>
              <w:spacing w:after="0"/>
              <w:jc w:val="center"/>
              <w:outlineLvl w:val="1"/>
              <w:rPr>
                <w:rFonts w:ascii="Times New Roman" w:eastAsia="宋体" w:hAnsi="Times New Roman" w:cs="Times New Roman"/>
                <w:sz w:val="21"/>
                <w:szCs w:val="21"/>
              </w:rPr>
            </w:pPr>
            <w:r w:rsidRPr="00F10A58">
              <w:rPr>
                <w:rFonts w:ascii="Times New Roman" w:eastAsia="宋体" w:hAnsi="Times New Roman" w:cs="Times New Roman"/>
                <w:sz w:val="21"/>
                <w:szCs w:val="21"/>
              </w:rPr>
              <w:t>河南农业大学</w:t>
            </w:r>
          </w:p>
        </w:tc>
        <w:tc>
          <w:tcPr>
            <w:tcW w:w="1314" w:type="dxa"/>
            <w:vAlign w:val="center"/>
          </w:tcPr>
          <w:p w14:paraId="556D96E7"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崔迎涛</w:t>
            </w:r>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王顺</w:t>
            </w:r>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李伟</w:t>
            </w:r>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崔淑敏</w:t>
            </w:r>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黄艳杰</w:t>
            </w:r>
            <w:proofErr w:type="gram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李赫</w:t>
            </w:r>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段虎</w:t>
            </w:r>
            <w:proofErr w:type="gramEnd"/>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宋美荣</w:t>
            </w:r>
            <w:proofErr w:type="gram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董智超</w:t>
            </w:r>
            <w:r w:rsidRPr="00F10A58">
              <w:rPr>
                <w:rFonts w:ascii="Times New Roman" w:eastAsia="宋体" w:hAnsi="Times New Roman" w:cs="Times New Roman"/>
                <w:kern w:val="2"/>
                <w:sz w:val="21"/>
                <w:szCs w:val="21"/>
              </w:rPr>
              <w:t xml:space="preserve">, </w:t>
            </w:r>
            <w:proofErr w:type="gramStart"/>
            <w:r w:rsidRPr="00F10A58">
              <w:rPr>
                <w:rFonts w:ascii="Times New Roman" w:eastAsia="宋体" w:hAnsi="Times New Roman" w:cs="Times New Roman"/>
                <w:kern w:val="2"/>
                <w:sz w:val="21"/>
                <w:szCs w:val="21"/>
              </w:rPr>
              <w:t>王毅琳</w:t>
            </w:r>
            <w:proofErr w:type="gramEnd"/>
            <w:r w:rsidRPr="00F10A58">
              <w:rPr>
                <w:rFonts w:ascii="Times New Roman" w:eastAsia="宋体" w:hAnsi="Times New Roman" w:cs="Times New Roman"/>
                <w:kern w:val="2"/>
                <w:sz w:val="21"/>
                <w:szCs w:val="21"/>
              </w:rPr>
              <w:t xml:space="preserve">, </w:t>
            </w:r>
            <w:r w:rsidRPr="00F10A58">
              <w:rPr>
                <w:rFonts w:ascii="Times New Roman" w:eastAsia="宋体" w:hAnsi="Times New Roman" w:cs="Times New Roman"/>
                <w:kern w:val="2"/>
                <w:sz w:val="21"/>
                <w:szCs w:val="21"/>
              </w:rPr>
              <w:t>江雷</w:t>
            </w:r>
          </w:p>
        </w:tc>
        <w:tc>
          <w:tcPr>
            <w:tcW w:w="671" w:type="dxa"/>
            <w:vAlign w:val="center"/>
          </w:tcPr>
          <w:p w14:paraId="6842FBAD"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8</w:t>
            </w:r>
          </w:p>
        </w:tc>
        <w:tc>
          <w:tcPr>
            <w:tcW w:w="850" w:type="dxa"/>
            <w:vAlign w:val="center"/>
          </w:tcPr>
          <w:p w14:paraId="6CBDFAE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CNKI</w:t>
            </w:r>
          </w:p>
        </w:tc>
        <w:tc>
          <w:tcPr>
            <w:tcW w:w="639" w:type="dxa"/>
            <w:vAlign w:val="center"/>
          </w:tcPr>
          <w:p w14:paraId="4F50698E"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p>
        </w:tc>
        <w:tc>
          <w:tcPr>
            <w:tcW w:w="645" w:type="dxa"/>
            <w:vAlign w:val="center"/>
          </w:tcPr>
          <w:p w14:paraId="5AEE5868"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1"/>
              </w:rPr>
            </w:pPr>
            <w:r w:rsidRPr="00F10A58">
              <w:rPr>
                <w:rFonts w:ascii="Times New Roman" w:eastAsia="宋体" w:hAnsi="Times New Roman" w:cs="Times New Roman"/>
                <w:kern w:val="2"/>
                <w:sz w:val="21"/>
                <w:szCs w:val="21"/>
              </w:rPr>
              <w:t>中文核心</w:t>
            </w:r>
          </w:p>
        </w:tc>
      </w:tr>
      <w:bookmarkEnd w:id="4"/>
      <w:tr w:rsidR="00F10A58" w:rsidRPr="00F10A58" w14:paraId="6DBE72F6" w14:textId="77777777" w:rsidTr="00AF31C4">
        <w:trPr>
          <w:trHeight w:val="628"/>
          <w:jc w:val="center"/>
        </w:trPr>
        <w:tc>
          <w:tcPr>
            <w:tcW w:w="416" w:type="dxa"/>
          </w:tcPr>
          <w:p w14:paraId="333E9737" w14:textId="77777777" w:rsidR="00F10A58" w:rsidRPr="00F10A58" w:rsidRDefault="00F10A58" w:rsidP="00F10A58">
            <w:pPr>
              <w:widowControl w:val="0"/>
              <w:snapToGrid/>
              <w:spacing w:after="0"/>
              <w:jc w:val="center"/>
              <w:outlineLvl w:val="1"/>
              <w:rPr>
                <w:rFonts w:ascii="宋体" w:eastAsia="宋体" w:hAnsi="Times New Roman" w:cs="Times New Roman"/>
                <w:kern w:val="2"/>
                <w:sz w:val="21"/>
                <w:szCs w:val="28"/>
              </w:rPr>
            </w:pPr>
          </w:p>
        </w:tc>
        <w:tc>
          <w:tcPr>
            <w:tcW w:w="7267" w:type="dxa"/>
            <w:gridSpan w:val="7"/>
            <w:vAlign w:val="center"/>
          </w:tcPr>
          <w:p w14:paraId="033BF466" w14:textId="77777777" w:rsidR="00F10A58" w:rsidRPr="00F10A58" w:rsidRDefault="00F10A58" w:rsidP="00F10A58">
            <w:pPr>
              <w:widowControl w:val="0"/>
              <w:snapToGrid/>
              <w:spacing w:after="0"/>
              <w:jc w:val="center"/>
              <w:outlineLvl w:val="1"/>
              <w:rPr>
                <w:rFonts w:ascii="宋体" w:eastAsia="宋体" w:hAnsi="Times New Roman" w:cs="Times New Roman"/>
                <w:kern w:val="2"/>
                <w:sz w:val="21"/>
                <w:szCs w:val="28"/>
              </w:rPr>
            </w:pPr>
            <w:r w:rsidRPr="00F10A58">
              <w:rPr>
                <w:rFonts w:ascii="宋体" w:eastAsia="宋体" w:hAnsi="Times New Roman" w:cs="Times New Roman"/>
                <w:kern w:val="2"/>
                <w:sz w:val="21"/>
                <w:szCs w:val="28"/>
              </w:rPr>
              <w:t>合计</w:t>
            </w:r>
          </w:p>
        </w:tc>
        <w:tc>
          <w:tcPr>
            <w:tcW w:w="671" w:type="dxa"/>
            <w:vAlign w:val="center"/>
          </w:tcPr>
          <w:p w14:paraId="2E1B913F" w14:textId="77777777" w:rsidR="00F10A58" w:rsidRPr="00F10A58" w:rsidRDefault="00F10A58" w:rsidP="00F10A58">
            <w:pPr>
              <w:widowControl w:val="0"/>
              <w:snapToGrid/>
              <w:spacing w:after="0"/>
              <w:jc w:val="center"/>
              <w:outlineLvl w:val="1"/>
              <w:rPr>
                <w:rFonts w:ascii="Times New Roman" w:eastAsia="宋体" w:hAnsi="Times New Roman" w:cs="Times New Roman"/>
                <w:kern w:val="2"/>
                <w:sz w:val="21"/>
                <w:szCs w:val="28"/>
              </w:rPr>
            </w:pPr>
            <w:r w:rsidRPr="00F10A58">
              <w:rPr>
                <w:rFonts w:ascii="Times New Roman" w:eastAsia="宋体" w:hAnsi="Times New Roman" w:cs="Times New Roman"/>
                <w:kern w:val="2"/>
                <w:sz w:val="21"/>
                <w:szCs w:val="28"/>
              </w:rPr>
              <w:t>368</w:t>
            </w:r>
          </w:p>
        </w:tc>
        <w:tc>
          <w:tcPr>
            <w:tcW w:w="850" w:type="dxa"/>
            <w:vAlign w:val="center"/>
          </w:tcPr>
          <w:p w14:paraId="729FED76" w14:textId="77777777" w:rsidR="00F10A58" w:rsidRPr="00F10A58" w:rsidRDefault="00F10A58" w:rsidP="00F10A58">
            <w:pPr>
              <w:widowControl w:val="0"/>
              <w:snapToGrid/>
              <w:spacing w:after="0"/>
              <w:jc w:val="center"/>
              <w:outlineLvl w:val="1"/>
              <w:rPr>
                <w:rFonts w:ascii="宋体" w:eastAsia="宋体" w:hAnsi="Times New Roman" w:cs="Times New Roman"/>
                <w:kern w:val="2"/>
                <w:sz w:val="21"/>
                <w:szCs w:val="28"/>
              </w:rPr>
            </w:pPr>
          </w:p>
        </w:tc>
        <w:tc>
          <w:tcPr>
            <w:tcW w:w="639" w:type="dxa"/>
            <w:vAlign w:val="center"/>
          </w:tcPr>
          <w:p w14:paraId="7C65B4F6" w14:textId="77777777" w:rsidR="00F10A58" w:rsidRPr="00F10A58" w:rsidRDefault="00F10A58" w:rsidP="00F10A58">
            <w:pPr>
              <w:widowControl w:val="0"/>
              <w:snapToGrid/>
              <w:spacing w:after="0"/>
              <w:jc w:val="center"/>
              <w:outlineLvl w:val="1"/>
              <w:rPr>
                <w:rFonts w:ascii="宋体" w:eastAsia="宋体" w:hAnsi="Times New Roman" w:cs="Times New Roman"/>
                <w:kern w:val="2"/>
                <w:sz w:val="21"/>
                <w:szCs w:val="28"/>
              </w:rPr>
            </w:pPr>
          </w:p>
        </w:tc>
        <w:tc>
          <w:tcPr>
            <w:tcW w:w="645" w:type="dxa"/>
            <w:vAlign w:val="center"/>
          </w:tcPr>
          <w:p w14:paraId="64DC2D30" w14:textId="77777777" w:rsidR="00F10A58" w:rsidRPr="00F10A58" w:rsidRDefault="00F10A58" w:rsidP="00F10A58">
            <w:pPr>
              <w:widowControl w:val="0"/>
              <w:snapToGrid/>
              <w:spacing w:after="0"/>
              <w:jc w:val="center"/>
              <w:outlineLvl w:val="1"/>
              <w:rPr>
                <w:rFonts w:ascii="宋体" w:eastAsia="宋体" w:hAnsi="Times New Roman" w:cs="Times New Roman"/>
                <w:kern w:val="2"/>
                <w:sz w:val="21"/>
                <w:szCs w:val="28"/>
              </w:rPr>
            </w:pPr>
          </w:p>
        </w:tc>
      </w:tr>
    </w:tbl>
    <w:p w14:paraId="2EDCDCE2" w14:textId="77777777" w:rsidR="00F10A58" w:rsidRPr="00F10A58" w:rsidRDefault="00F10A58">
      <w:pPr>
        <w:rPr>
          <w:rFonts w:ascii="仿宋_GB2312" w:eastAsia="仿宋_GB2312" w:hAnsi="仿宋_GB2312" w:cs="仿宋_GB2312"/>
        </w:rPr>
      </w:pPr>
    </w:p>
    <w:sectPr w:rsidR="00F10A58" w:rsidRPr="00F10A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6C6C8" w14:textId="77777777" w:rsidR="00381E5A" w:rsidRDefault="00381E5A">
      <w:pPr>
        <w:spacing w:after="0"/>
      </w:pPr>
      <w:r>
        <w:separator/>
      </w:r>
    </w:p>
  </w:endnote>
  <w:endnote w:type="continuationSeparator" w:id="0">
    <w:p w14:paraId="588EEDB9" w14:textId="77777777" w:rsidR="00381E5A" w:rsidRDefault="00381E5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embedBold r:id="rId1" w:subsetted="1" w:fontKey="{B2687E7A-2286-4CD9-8244-DB49783FAB99}"/>
  </w:font>
  <w:font w:name="等线">
    <w:altName w:val="DengXian"/>
    <w:panose1 w:val="02010600030101010101"/>
    <w:charset w:val="86"/>
    <w:family w:val="auto"/>
    <w:pitch w:val="variable"/>
    <w:sig w:usb0="A00002BF" w:usb1="38CF7CFA" w:usb2="00000016" w:usb3="00000000" w:csb0="0004000F" w:csb1="00000000"/>
  </w:font>
  <w:font w:name="方正小标宋_GBK">
    <w:altName w:val="微软雅黑"/>
    <w:charset w:val="86"/>
    <w:family w:val="auto"/>
    <w:pitch w:val="default"/>
    <w:sig w:usb0="00000001" w:usb1="08000000" w:usb2="00000000" w:usb3="00000000" w:csb0="00040000" w:csb1="00000000"/>
    <w:embedRegular r:id="rId2" w:subsetted="1" w:fontKey="{C7C51DDE-4F3D-4E5B-9D92-3FCCF5EF443B}"/>
  </w:font>
  <w:font w:name="仿宋_GB2312">
    <w:altName w:val="仿宋"/>
    <w:panose1 w:val="02010609030101010101"/>
    <w:charset w:val="86"/>
    <w:family w:val="modern"/>
    <w:pitch w:val="fixed"/>
    <w:sig w:usb0="00000001" w:usb1="080E0000" w:usb2="00000010" w:usb3="00000000" w:csb0="00040000" w:csb1="00000000"/>
    <w:embedRegular r:id="rId3" w:subsetted="1" w:fontKey="{5A648F91-D29B-4F3A-AC9D-94413F1C7754}"/>
    <w:embedBold r:id="rId4" w:subsetted="1" w:fontKey="{4D13B0C3-37BB-4844-A67E-25D3864C3DB9}"/>
  </w:font>
  <w:font w:name="Wingdings 2">
    <w:panose1 w:val="05020102010507070707"/>
    <w:charset w:val="02"/>
    <w:family w:val="roman"/>
    <w:pitch w:val="variable"/>
    <w:sig w:usb0="00000000" w:usb1="10000000" w:usb2="00000000" w:usb3="00000000" w:csb0="80000000" w:csb1="00000000"/>
    <w:embedRegular r:id="rId5" w:fontKey="{D2AC9E32-AA40-4006-9B16-91242B7DCBA0}"/>
  </w:font>
  <w:font w:name="黑体">
    <w:altName w:val="SimHei"/>
    <w:panose1 w:val="02010609060101010101"/>
    <w:charset w:val="86"/>
    <w:family w:val="modern"/>
    <w:pitch w:val="fixed"/>
    <w:sig w:usb0="800002BF" w:usb1="38CF7CFA" w:usb2="00000016" w:usb3="00000000" w:csb0="00040001" w:csb1="00000000"/>
    <w:embedBold r:id="rId6" w:subsetted="1" w:fontKey="{E6323ED2-0067-4CEF-99E6-20814C50595D}"/>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F3983" w14:textId="77777777" w:rsidR="00381E5A" w:rsidRDefault="00381E5A">
      <w:pPr>
        <w:spacing w:after="0"/>
      </w:pPr>
      <w:r>
        <w:separator/>
      </w:r>
    </w:p>
  </w:footnote>
  <w:footnote w:type="continuationSeparator" w:id="0">
    <w:p w14:paraId="6402CC1E" w14:textId="77777777" w:rsidR="00381E5A" w:rsidRDefault="00381E5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I3NTcyYzc1MzAyNzY3ZmNkZDk0MjcyM2JjNGZiY2UifQ=="/>
  </w:docVars>
  <w:rsids>
    <w:rsidRoot w:val="006F498E"/>
    <w:rsid w:val="00001C9D"/>
    <w:rsid w:val="000237AF"/>
    <w:rsid w:val="000254CF"/>
    <w:rsid w:val="00052607"/>
    <w:rsid w:val="00057B64"/>
    <w:rsid w:val="0008169F"/>
    <w:rsid w:val="00083585"/>
    <w:rsid w:val="000A3358"/>
    <w:rsid w:val="000B4555"/>
    <w:rsid w:val="000C0961"/>
    <w:rsid w:val="000C6E44"/>
    <w:rsid w:val="000E0F80"/>
    <w:rsid w:val="00103D77"/>
    <w:rsid w:val="00115730"/>
    <w:rsid w:val="001213AD"/>
    <w:rsid w:val="0012417A"/>
    <w:rsid w:val="00125B48"/>
    <w:rsid w:val="00136084"/>
    <w:rsid w:val="00145838"/>
    <w:rsid w:val="00155541"/>
    <w:rsid w:val="001618DC"/>
    <w:rsid w:val="0019726C"/>
    <w:rsid w:val="001A0445"/>
    <w:rsid w:val="001A2733"/>
    <w:rsid w:val="001A334A"/>
    <w:rsid w:val="001B3604"/>
    <w:rsid w:val="001F7667"/>
    <w:rsid w:val="00200ED9"/>
    <w:rsid w:val="00223C27"/>
    <w:rsid w:val="00223F3A"/>
    <w:rsid w:val="002511C0"/>
    <w:rsid w:val="00261C73"/>
    <w:rsid w:val="002806F0"/>
    <w:rsid w:val="00290A34"/>
    <w:rsid w:val="00290BAC"/>
    <w:rsid w:val="00292E8E"/>
    <w:rsid w:val="00295D6E"/>
    <w:rsid w:val="002B0CED"/>
    <w:rsid w:val="002B26FA"/>
    <w:rsid w:val="002D49C8"/>
    <w:rsid w:val="002D4D35"/>
    <w:rsid w:val="002D553D"/>
    <w:rsid w:val="00310D63"/>
    <w:rsid w:val="003469C5"/>
    <w:rsid w:val="00352FC7"/>
    <w:rsid w:val="00381E5A"/>
    <w:rsid w:val="003A3C5E"/>
    <w:rsid w:val="003B5F6A"/>
    <w:rsid w:val="003C55A9"/>
    <w:rsid w:val="003E4150"/>
    <w:rsid w:val="003E4C5E"/>
    <w:rsid w:val="003E549C"/>
    <w:rsid w:val="003F21D0"/>
    <w:rsid w:val="004257B7"/>
    <w:rsid w:val="00434417"/>
    <w:rsid w:val="004366AC"/>
    <w:rsid w:val="00436B06"/>
    <w:rsid w:val="00455C96"/>
    <w:rsid w:val="004726B0"/>
    <w:rsid w:val="00476BAA"/>
    <w:rsid w:val="004935DF"/>
    <w:rsid w:val="004A50F9"/>
    <w:rsid w:val="004B72D8"/>
    <w:rsid w:val="004C18EA"/>
    <w:rsid w:val="004E2CC0"/>
    <w:rsid w:val="00505F57"/>
    <w:rsid w:val="00515DB6"/>
    <w:rsid w:val="00525376"/>
    <w:rsid w:val="005750C6"/>
    <w:rsid w:val="00593D6A"/>
    <w:rsid w:val="005A036B"/>
    <w:rsid w:val="005E0506"/>
    <w:rsid w:val="005F345F"/>
    <w:rsid w:val="00605215"/>
    <w:rsid w:val="00620C74"/>
    <w:rsid w:val="0062292C"/>
    <w:rsid w:val="00623CCF"/>
    <w:rsid w:val="00625B21"/>
    <w:rsid w:val="00631ECD"/>
    <w:rsid w:val="00632FE1"/>
    <w:rsid w:val="00635390"/>
    <w:rsid w:val="006549E1"/>
    <w:rsid w:val="00665C90"/>
    <w:rsid w:val="00677104"/>
    <w:rsid w:val="006810D1"/>
    <w:rsid w:val="006D5AE4"/>
    <w:rsid w:val="006E0E3A"/>
    <w:rsid w:val="006F498E"/>
    <w:rsid w:val="00715CBE"/>
    <w:rsid w:val="00720973"/>
    <w:rsid w:val="00721D01"/>
    <w:rsid w:val="007318B0"/>
    <w:rsid w:val="00745968"/>
    <w:rsid w:val="007517C6"/>
    <w:rsid w:val="00751BC4"/>
    <w:rsid w:val="00776325"/>
    <w:rsid w:val="00786CF0"/>
    <w:rsid w:val="007873AC"/>
    <w:rsid w:val="007A2D40"/>
    <w:rsid w:val="007A3B92"/>
    <w:rsid w:val="007B4C49"/>
    <w:rsid w:val="007B7945"/>
    <w:rsid w:val="007C134B"/>
    <w:rsid w:val="007D04A2"/>
    <w:rsid w:val="007E09AF"/>
    <w:rsid w:val="007E29FC"/>
    <w:rsid w:val="00811532"/>
    <w:rsid w:val="008215A0"/>
    <w:rsid w:val="008254E2"/>
    <w:rsid w:val="00830BBA"/>
    <w:rsid w:val="00845929"/>
    <w:rsid w:val="00880986"/>
    <w:rsid w:val="00880C0D"/>
    <w:rsid w:val="008A7CD2"/>
    <w:rsid w:val="008D7D1C"/>
    <w:rsid w:val="00904B79"/>
    <w:rsid w:val="00926452"/>
    <w:rsid w:val="00930098"/>
    <w:rsid w:val="00963F23"/>
    <w:rsid w:val="00964CDC"/>
    <w:rsid w:val="00975876"/>
    <w:rsid w:val="00993E77"/>
    <w:rsid w:val="009F092F"/>
    <w:rsid w:val="00A10367"/>
    <w:rsid w:val="00A16767"/>
    <w:rsid w:val="00A27A50"/>
    <w:rsid w:val="00A545A2"/>
    <w:rsid w:val="00A9437E"/>
    <w:rsid w:val="00A965D4"/>
    <w:rsid w:val="00A96FD9"/>
    <w:rsid w:val="00AE0C2F"/>
    <w:rsid w:val="00AE64A7"/>
    <w:rsid w:val="00AE770E"/>
    <w:rsid w:val="00AF2995"/>
    <w:rsid w:val="00B5219F"/>
    <w:rsid w:val="00B555B8"/>
    <w:rsid w:val="00B7141D"/>
    <w:rsid w:val="00B80343"/>
    <w:rsid w:val="00B825C6"/>
    <w:rsid w:val="00B97B1A"/>
    <w:rsid w:val="00BC7AC0"/>
    <w:rsid w:val="00BE5191"/>
    <w:rsid w:val="00BE7E0F"/>
    <w:rsid w:val="00C23023"/>
    <w:rsid w:val="00C3669C"/>
    <w:rsid w:val="00C37727"/>
    <w:rsid w:val="00C46258"/>
    <w:rsid w:val="00C61230"/>
    <w:rsid w:val="00C61F2C"/>
    <w:rsid w:val="00C63AAE"/>
    <w:rsid w:val="00C73776"/>
    <w:rsid w:val="00C82BDC"/>
    <w:rsid w:val="00C860FE"/>
    <w:rsid w:val="00C95775"/>
    <w:rsid w:val="00C97320"/>
    <w:rsid w:val="00CA304F"/>
    <w:rsid w:val="00CA6E01"/>
    <w:rsid w:val="00CA7300"/>
    <w:rsid w:val="00CB7B63"/>
    <w:rsid w:val="00CC18F8"/>
    <w:rsid w:val="00CC7457"/>
    <w:rsid w:val="00CF1524"/>
    <w:rsid w:val="00CF59A1"/>
    <w:rsid w:val="00D1755C"/>
    <w:rsid w:val="00D247AF"/>
    <w:rsid w:val="00D356B2"/>
    <w:rsid w:val="00D366E8"/>
    <w:rsid w:val="00D572F7"/>
    <w:rsid w:val="00DA2211"/>
    <w:rsid w:val="00DB19B3"/>
    <w:rsid w:val="00DB34DC"/>
    <w:rsid w:val="00DE2754"/>
    <w:rsid w:val="00DE3125"/>
    <w:rsid w:val="00DF24C7"/>
    <w:rsid w:val="00DF47CD"/>
    <w:rsid w:val="00E06451"/>
    <w:rsid w:val="00E27F95"/>
    <w:rsid w:val="00E379CF"/>
    <w:rsid w:val="00E4677C"/>
    <w:rsid w:val="00E53A0D"/>
    <w:rsid w:val="00E7240F"/>
    <w:rsid w:val="00E81DF3"/>
    <w:rsid w:val="00E85DDF"/>
    <w:rsid w:val="00E92DDF"/>
    <w:rsid w:val="00EB701D"/>
    <w:rsid w:val="00EC0E3B"/>
    <w:rsid w:val="00EF4F98"/>
    <w:rsid w:val="00F10953"/>
    <w:rsid w:val="00F10A58"/>
    <w:rsid w:val="00F22D1C"/>
    <w:rsid w:val="00F240DF"/>
    <w:rsid w:val="00F70EDF"/>
    <w:rsid w:val="00F7293D"/>
    <w:rsid w:val="00F72DE4"/>
    <w:rsid w:val="00F77C9D"/>
    <w:rsid w:val="00FA2003"/>
    <w:rsid w:val="00FF189A"/>
    <w:rsid w:val="06F077C5"/>
    <w:rsid w:val="09731C0E"/>
    <w:rsid w:val="2034611A"/>
    <w:rsid w:val="242B7248"/>
    <w:rsid w:val="274D56FE"/>
    <w:rsid w:val="2CDC414C"/>
    <w:rsid w:val="2EBE1026"/>
    <w:rsid w:val="5C46170F"/>
    <w:rsid w:val="61313CF5"/>
    <w:rsid w:val="62AF337F"/>
    <w:rsid w:val="67EE31DB"/>
    <w:rsid w:val="7AB01D6E"/>
    <w:rsid w:val="7B462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89D54"/>
  <w15:docId w15:val="{2D948F9F-4A1C-4F6C-827D-5E6D1AF14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eastAsia="微软雅黑" w:hAnsi="Tahoma" w:cs="宋体"/>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autoRedefine/>
    <w:uiPriority w:val="99"/>
    <w:qFormat/>
    <w:pPr>
      <w:widowControl w:val="0"/>
      <w:adjustRightInd/>
      <w:snapToGrid/>
      <w:spacing w:after="0" w:line="360" w:lineRule="auto"/>
      <w:ind w:firstLineChars="200" w:firstLine="480"/>
      <w:jc w:val="both"/>
    </w:pPr>
    <w:rPr>
      <w:rFonts w:ascii="Times New Roman" w:eastAsia="宋体" w:hAnsi="Times New Roman" w:cs="Times New Roman"/>
      <w:sz w:val="24"/>
      <w:szCs w:val="20"/>
    </w:rPr>
  </w:style>
  <w:style w:type="paragraph" w:styleId="a5">
    <w:name w:val="footer"/>
    <w:basedOn w:val="a"/>
    <w:link w:val="a6"/>
    <w:uiPriority w:val="99"/>
    <w:unhideWhenUsed/>
    <w:qFormat/>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paragraph" w:styleId="a7">
    <w:name w:val="header"/>
    <w:basedOn w:val="a"/>
    <w:link w:val="a8"/>
    <w:uiPriority w:val="99"/>
    <w:unhideWhenUsed/>
    <w:qFormat/>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paragraph" w:styleId="a9">
    <w:name w:val="Normal (Web)"/>
    <w:basedOn w:val="a"/>
    <w:uiPriority w:val="99"/>
    <w:qFormat/>
    <w:pPr>
      <w:adjustRightInd/>
      <w:snapToGrid/>
      <w:spacing w:before="100" w:beforeAutospacing="1" w:after="100" w:afterAutospacing="1"/>
    </w:pPr>
    <w:rPr>
      <w:rFonts w:ascii="宋体" w:eastAsia="宋体" w:hAnsi="宋体"/>
      <w:sz w:val="24"/>
      <w:szCs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正文文本 字符"/>
    <w:basedOn w:val="a0"/>
    <w:link w:val="a3"/>
    <w:uiPriority w:val="99"/>
    <w:qFormat/>
    <w:rPr>
      <w:rFonts w:ascii="Times New Roman" w:eastAsia="宋体"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2205</Words>
  <Characters>12573</Characters>
  <Application>Microsoft Office Word</Application>
  <DocSecurity>0</DocSecurity>
  <Lines>104</Lines>
  <Paragraphs>29</Paragraphs>
  <ScaleCrop>false</ScaleCrop>
  <Company/>
  <LinksUpToDate>false</LinksUpToDate>
  <CharactersWithSpaces>14749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Hang Ding</cp:lastModifiedBy>
  <cp:revision>2</cp:revision>
  <cp:lastPrinted>2025-05-15T03:18:00Z</cp:lastPrinted>
  <dcterms:created xsi:type="dcterms:W3CDTF">2026-04-30T07:16:00Z</dcterms:created>
  <dcterms:modified xsi:type="dcterms:W3CDTF">2026-04-30T07:16:00Z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1B35E6510D664612A65ACC09CCD88522_13</vt:lpwstr>
  </property>
  <property fmtid="{D5CDD505-2E9C-101B-9397-08002B2CF9AE}" pid="4" name="KSOTemplateDocerSaveRecord">
    <vt:lpwstr>eyJoZGlkIjoiZmRjMzhjOWM2MDAxYzZiOWQyNTVhNmU4NTQ4NTUzZjEiLCJ1c2VySWQiOiIxNjQyOTY2OTA5In0=</vt:lpwstr>
  </property>
</Properties>
</file>